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C8C39" w14:textId="62C389B2" w:rsidR="00910E0E" w:rsidRPr="00B36240" w:rsidRDefault="00910E0E" w:rsidP="00585123">
      <w:pPr>
        <w:jc w:val="center"/>
        <w:rPr>
          <w:rFonts w:ascii="ＭＳ ゴシック" w:eastAsia="ＭＳ ゴシック" w:hAnsi="ＭＳ ゴシック"/>
          <w:b/>
          <w:bCs/>
          <w:sz w:val="24"/>
          <w:szCs w:val="24"/>
        </w:rPr>
      </w:pPr>
      <w:bookmarkStart w:id="0" w:name="_GoBack"/>
      <w:bookmarkEnd w:id="0"/>
      <w:r w:rsidRPr="00B36240">
        <w:rPr>
          <w:rFonts w:ascii="ＭＳ ゴシック" w:eastAsia="ＭＳ ゴシック" w:hAnsi="ＭＳ ゴシック"/>
          <w:b/>
          <w:bCs/>
          <w:sz w:val="24"/>
          <w:szCs w:val="24"/>
        </w:rPr>
        <w:t>臨床研究に関するお知らせ</w:t>
      </w:r>
    </w:p>
    <w:p w14:paraId="028664AF" w14:textId="53500AF2" w:rsidR="00134399" w:rsidRPr="00B36240" w:rsidRDefault="00134399" w:rsidP="00134399">
      <w:pPr>
        <w:jc w:val="right"/>
        <w:rPr>
          <w:rFonts w:ascii="ＭＳ ゴシック" w:eastAsia="ＭＳ ゴシック" w:hAnsi="ＭＳ ゴシック"/>
          <w:b/>
          <w:bCs/>
          <w:sz w:val="24"/>
          <w:szCs w:val="24"/>
        </w:rPr>
      </w:pPr>
      <w:r w:rsidRPr="00B36240">
        <w:rPr>
          <w:rFonts w:ascii="ＭＳ ゴシック" w:eastAsia="ＭＳ ゴシック" w:hAnsi="ＭＳ ゴシック" w:hint="eastAsia"/>
        </w:rPr>
        <w:t>202</w:t>
      </w:r>
      <w:r w:rsidR="000A1573">
        <w:rPr>
          <w:rFonts w:ascii="ＭＳ ゴシック" w:eastAsia="ＭＳ ゴシック" w:hAnsi="ＭＳ ゴシック" w:hint="eastAsia"/>
        </w:rPr>
        <w:t>3</w:t>
      </w:r>
      <w:r w:rsidRPr="00B36240">
        <w:rPr>
          <w:rFonts w:ascii="ＭＳ ゴシック" w:eastAsia="ＭＳ ゴシック" w:hAnsi="ＭＳ ゴシック" w:hint="eastAsia"/>
        </w:rPr>
        <w:t>年1月</w:t>
      </w:r>
      <w:r w:rsidR="000A1573">
        <w:rPr>
          <w:rFonts w:ascii="ＭＳ ゴシック" w:eastAsia="ＭＳ ゴシック" w:hAnsi="ＭＳ ゴシック" w:hint="eastAsia"/>
        </w:rPr>
        <w:t>4</w:t>
      </w:r>
      <w:r w:rsidRPr="00B36240">
        <w:rPr>
          <w:rFonts w:ascii="ＭＳ ゴシック" w:eastAsia="ＭＳ ゴシック" w:hAnsi="ＭＳ ゴシック" w:hint="eastAsia"/>
        </w:rPr>
        <w:t>日作成　第1版</w:t>
      </w:r>
    </w:p>
    <w:p w14:paraId="2A7FB3BE" w14:textId="6318417D" w:rsidR="00585123" w:rsidRPr="00B36240" w:rsidRDefault="008F5214">
      <w:pPr>
        <w:rPr>
          <w:rFonts w:ascii="ＭＳ ゴシック" w:eastAsia="ＭＳ ゴシック" w:hAnsi="ＭＳ ゴシック"/>
          <w:sz w:val="22"/>
        </w:rPr>
      </w:pPr>
      <w:r w:rsidRPr="00B36240">
        <w:rPr>
          <w:rFonts w:ascii="ＭＳ ゴシック" w:eastAsia="ＭＳ ゴシック" w:hAnsi="ＭＳ ゴシック" w:hint="eastAsia"/>
          <w:sz w:val="22"/>
        </w:rPr>
        <w:t xml:space="preserve">　</w:t>
      </w:r>
    </w:p>
    <w:p w14:paraId="536E60A2" w14:textId="2B2BA73D" w:rsidR="00910E0E" w:rsidRPr="00B36240" w:rsidRDefault="00134399">
      <w:pPr>
        <w:rPr>
          <w:rFonts w:ascii="ＭＳ ゴシック" w:eastAsia="ＭＳ ゴシック" w:hAnsi="ＭＳ ゴシック"/>
          <w:sz w:val="22"/>
        </w:rPr>
      </w:pPr>
      <w:r w:rsidRPr="00B36240">
        <w:rPr>
          <w:rFonts w:ascii="ＭＳ ゴシック" w:eastAsia="ＭＳ ゴシック" w:hAnsi="ＭＳ ゴシック" w:hint="eastAsia"/>
          <w:sz w:val="22"/>
        </w:rPr>
        <w:t>当院</w:t>
      </w:r>
      <w:r w:rsidR="00910E0E" w:rsidRPr="00B36240">
        <w:rPr>
          <w:rFonts w:ascii="ＭＳ ゴシック" w:eastAsia="ＭＳ ゴシック" w:hAnsi="ＭＳ ゴシック"/>
          <w:sz w:val="22"/>
        </w:rPr>
        <w:t xml:space="preserve">では、下記の臨床研究を実施しています。皆様には本研究の趣旨をご理解頂き、ご協力を賜りますようお願い申し上げます。 </w:t>
      </w:r>
    </w:p>
    <w:p w14:paraId="187A5D26" w14:textId="7579F77C" w:rsidR="00910E0E" w:rsidRPr="00B36240" w:rsidRDefault="008F5214">
      <w:pPr>
        <w:rPr>
          <w:rFonts w:ascii="ＭＳ ゴシック" w:eastAsia="ＭＳ ゴシック" w:hAnsi="ＭＳ ゴシック"/>
          <w:sz w:val="22"/>
        </w:rPr>
      </w:pPr>
      <w:r w:rsidRPr="00B36240">
        <w:rPr>
          <w:rFonts w:ascii="ＭＳ ゴシック" w:eastAsia="ＭＳ ゴシック" w:hAnsi="ＭＳ ゴシック" w:hint="eastAsia"/>
          <w:sz w:val="22"/>
        </w:rPr>
        <w:t xml:space="preserve">　</w:t>
      </w:r>
    </w:p>
    <w:p w14:paraId="1F23FEF3" w14:textId="7150EFEC" w:rsidR="00910E0E" w:rsidRPr="00B36240" w:rsidRDefault="00910E0E">
      <w:pPr>
        <w:rPr>
          <w:rFonts w:ascii="ＭＳ ゴシック" w:eastAsia="ＭＳ ゴシック" w:hAnsi="ＭＳ ゴシック"/>
          <w:sz w:val="22"/>
        </w:rPr>
      </w:pPr>
      <w:r w:rsidRPr="00B36240">
        <w:rPr>
          <w:rFonts w:ascii="ＭＳ ゴシック" w:eastAsia="ＭＳ ゴシック" w:hAnsi="ＭＳ ゴシック"/>
          <w:sz w:val="22"/>
        </w:rPr>
        <w:t>研究課題名</w:t>
      </w:r>
      <w:r w:rsidR="004E187B" w:rsidRPr="00B36240">
        <w:rPr>
          <w:rFonts w:ascii="ＭＳ ゴシック" w:eastAsia="ＭＳ ゴシック" w:hAnsi="ＭＳ ゴシック" w:hint="eastAsia"/>
          <w:sz w:val="22"/>
        </w:rPr>
        <w:t xml:space="preserve"> </w:t>
      </w:r>
      <w:r w:rsidRPr="00B36240">
        <w:rPr>
          <w:rFonts w:ascii="ＭＳ ゴシック" w:eastAsia="ＭＳ ゴシック" w:hAnsi="ＭＳ ゴシック"/>
          <w:sz w:val="22"/>
        </w:rPr>
        <w:t>：</w:t>
      </w:r>
      <w:r w:rsidR="004E187B" w:rsidRPr="00B36240">
        <w:rPr>
          <w:rFonts w:ascii="ＭＳ ゴシック" w:eastAsia="ＭＳ ゴシック" w:hAnsi="ＭＳ ゴシック" w:hint="eastAsia"/>
          <w:sz w:val="22"/>
        </w:rPr>
        <w:t xml:space="preserve"> </w:t>
      </w:r>
      <w:r w:rsidR="00680287" w:rsidRPr="00680287">
        <w:rPr>
          <w:rFonts w:ascii="ＭＳ ゴシック" w:eastAsia="ＭＳ ゴシック" w:hAnsi="ＭＳ ゴシック" w:hint="eastAsia"/>
          <w:b/>
          <w:bCs/>
          <w:sz w:val="22"/>
        </w:rPr>
        <w:t>去勢抵抗性</w:t>
      </w:r>
      <w:r w:rsidR="00197FC9" w:rsidRPr="00A17743">
        <w:rPr>
          <w:rFonts w:ascii="ＭＳ ゴシック" w:eastAsia="ＭＳ ゴシック" w:hAnsi="ＭＳ ゴシック" w:hint="eastAsia"/>
          <w:b/>
          <w:bCs/>
          <w:sz w:val="22"/>
        </w:rPr>
        <w:t>前立腺癌に対する治療成績および合併症に関する多施設共同研究 ―まほろばスタディー―</w:t>
      </w:r>
      <w:r w:rsidRPr="00B36240">
        <w:rPr>
          <w:rFonts w:ascii="ＭＳ ゴシック" w:eastAsia="ＭＳ ゴシック" w:hAnsi="ＭＳ ゴシック"/>
          <w:sz w:val="22"/>
        </w:rPr>
        <w:t xml:space="preserve"> </w:t>
      </w:r>
    </w:p>
    <w:p w14:paraId="4FD8209C" w14:textId="0DAD265B" w:rsidR="00910E0E" w:rsidRPr="00B36240" w:rsidRDefault="007A15C8" w:rsidP="007A15C8">
      <w:pPr>
        <w:tabs>
          <w:tab w:val="left" w:pos="2808"/>
        </w:tabs>
        <w:rPr>
          <w:rFonts w:ascii="ＭＳ ゴシック" w:eastAsia="ＭＳ ゴシック" w:hAnsi="ＭＳ ゴシック"/>
          <w:sz w:val="22"/>
        </w:rPr>
      </w:pPr>
      <w:r w:rsidRPr="00B36240">
        <w:rPr>
          <w:rFonts w:ascii="ＭＳ ゴシック" w:eastAsia="ＭＳ ゴシック" w:hAnsi="ＭＳ ゴシック"/>
          <w:sz w:val="22"/>
        </w:rPr>
        <w:tab/>
      </w:r>
    </w:p>
    <w:p w14:paraId="5C85EE23" w14:textId="77777777" w:rsidR="00910E0E" w:rsidRPr="00B36240" w:rsidRDefault="00910E0E" w:rsidP="00910E0E">
      <w:pPr>
        <w:pStyle w:val="a3"/>
        <w:numPr>
          <w:ilvl w:val="0"/>
          <w:numId w:val="1"/>
        </w:numPr>
        <w:ind w:leftChars="0"/>
        <w:rPr>
          <w:rFonts w:ascii="ＭＳ ゴシック" w:eastAsia="ＭＳ ゴシック" w:hAnsi="ＭＳ ゴシック"/>
          <w:sz w:val="22"/>
        </w:rPr>
      </w:pPr>
      <w:r w:rsidRPr="00B36240">
        <w:rPr>
          <w:rFonts w:ascii="ＭＳ ゴシック" w:eastAsia="ＭＳ ゴシック" w:hAnsi="ＭＳ ゴシック"/>
          <w:sz w:val="22"/>
        </w:rPr>
        <w:t xml:space="preserve">研究の概要 </w:t>
      </w:r>
    </w:p>
    <w:p w14:paraId="5415EEEE" w14:textId="46C4B883" w:rsidR="00F044B0" w:rsidRPr="00F83910" w:rsidRDefault="00A17743" w:rsidP="00A17743">
      <w:pPr>
        <w:ind w:firstLineChars="100" w:firstLine="210"/>
        <w:rPr>
          <w:rFonts w:ascii="ＭＳ ゴシック" w:eastAsia="ＭＳ ゴシック" w:hAnsi="ＭＳ ゴシック"/>
          <w:color w:val="000000" w:themeColor="text1"/>
          <w:szCs w:val="21"/>
        </w:rPr>
      </w:pPr>
      <w:r w:rsidRPr="00F83910">
        <w:rPr>
          <w:rFonts w:ascii="ＭＳ ゴシック" w:eastAsia="ＭＳ ゴシック" w:hAnsi="ＭＳ ゴシック" w:hint="eastAsia"/>
          <w:szCs w:val="21"/>
        </w:rPr>
        <w:t>本邦は急速な</w:t>
      </w:r>
      <w:r w:rsidRPr="00F83910">
        <w:rPr>
          <w:rFonts w:ascii="ＭＳ ゴシック" w:eastAsia="ＭＳ ゴシック" w:hAnsi="ＭＳ ゴシック" w:cs="-Ｓ." w:hint="eastAsia"/>
          <w:kern w:val="0"/>
          <w:szCs w:val="21"/>
        </w:rPr>
        <w:t>高齢化や腫瘍マーカーである</w:t>
      </w:r>
      <w:r w:rsidRPr="00F83910">
        <w:rPr>
          <w:rFonts w:ascii="ＭＳ ゴシック" w:eastAsia="ＭＳ ゴシック" w:hAnsi="ＭＳ ゴシック" w:hint="eastAsia"/>
          <w:szCs w:val="21"/>
        </w:rPr>
        <w:t>前立腺特異抗原</w:t>
      </w:r>
      <w:r w:rsidRPr="00F83910">
        <w:rPr>
          <w:rFonts w:ascii="ＭＳ ゴシック" w:eastAsia="ＭＳ ゴシック" w:hAnsi="ＭＳ ゴシック" w:cs="-Ｓ." w:hint="eastAsia"/>
          <w:kern w:val="0"/>
          <w:szCs w:val="21"/>
        </w:rPr>
        <w:t>(PSA)検診の普及に伴い、前立腺癌と診断される患者は増えています。</w:t>
      </w:r>
      <w:r w:rsidR="00675021" w:rsidRPr="00F83910">
        <w:rPr>
          <w:rFonts w:ascii="ＭＳ ゴシック" w:eastAsia="ＭＳ ゴシック" w:hAnsi="ＭＳ ゴシック" w:cs="-Ｓ." w:hint="eastAsia"/>
          <w:kern w:val="0"/>
          <w:szCs w:val="21"/>
        </w:rPr>
        <w:t>前立腺癌に対する治療は手術、放射線治療、ホルモン療法など多岐にわたりますが、その中でホルモン療法</w:t>
      </w:r>
      <w:r w:rsidR="00675021" w:rsidRPr="00F83910">
        <w:rPr>
          <w:rFonts w:ascii="ＭＳ ゴシック" w:eastAsia="ＭＳ ゴシック" w:hAnsi="ＭＳ ゴシック"/>
          <w:szCs w:val="21"/>
        </w:rPr>
        <w:t>は</w:t>
      </w:r>
      <w:r w:rsidR="00675021" w:rsidRPr="00F83910">
        <w:rPr>
          <w:rFonts w:ascii="ＭＳ ゴシック" w:eastAsia="ＭＳ ゴシック" w:hAnsi="ＭＳ ゴシック" w:hint="eastAsia"/>
          <w:szCs w:val="21"/>
        </w:rPr>
        <w:t>進行前立腺癌の患者さんや手術や放射線治療後に再発された患者さんに使用され、</w:t>
      </w:r>
      <w:r w:rsidR="00675021" w:rsidRPr="00F83910">
        <w:rPr>
          <w:rFonts w:ascii="ＭＳ ゴシック" w:eastAsia="ＭＳ ゴシック" w:hAnsi="ＭＳ ゴシック"/>
          <w:szCs w:val="21"/>
        </w:rPr>
        <w:t>多くの症例に有効である反面、最終的にはその多くが去勢抵抗性前立腺癌とな</w:t>
      </w:r>
      <w:r w:rsidR="00675021" w:rsidRPr="00F83910">
        <w:rPr>
          <w:rFonts w:ascii="ＭＳ ゴシック" w:eastAsia="ＭＳ ゴシック" w:hAnsi="ＭＳ ゴシック" w:hint="eastAsia"/>
          <w:szCs w:val="21"/>
        </w:rPr>
        <w:t>ります</w:t>
      </w:r>
      <w:r w:rsidR="00675021" w:rsidRPr="00F83910">
        <w:rPr>
          <w:rFonts w:ascii="ＭＳ ゴシック" w:eastAsia="ＭＳ ゴシック" w:hAnsi="ＭＳ ゴシック"/>
          <w:szCs w:val="21"/>
        </w:rPr>
        <w:t>。</w:t>
      </w:r>
      <w:r w:rsidR="00675021" w:rsidRPr="00F83910">
        <w:rPr>
          <w:rFonts w:ascii="ＭＳ ゴシック" w:eastAsia="ＭＳ ゴシック" w:hAnsi="ＭＳ ゴシック" w:hint="eastAsia"/>
          <w:szCs w:val="21"/>
        </w:rPr>
        <w:t>去勢抵抗性を獲得すると</w:t>
      </w:r>
      <w:r w:rsidR="00675021" w:rsidRPr="00F83910">
        <w:rPr>
          <w:rFonts w:ascii="ＭＳ ゴシック" w:eastAsia="ＭＳ ゴシック" w:hAnsi="ＭＳ ゴシック" w:cs="-Ｓ." w:hint="eastAsia"/>
          <w:kern w:val="0"/>
          <w:szCs w:val="21"/>
        </w:rPr>
        <w:t>予後は不良で、治療選択肢は</w:t>
      </w:r>
      <w:r w:rsidR="006A7EDE" w:rsidRPr="00F83910">
        <w:rPr>
          <w:rFonts w:ascii="ＭＳ ゴシック" w:eastAsia="ＭＳ ゴシック" w:hAnsi="ＭＳ ゴシック" w:cs="-Ｓ." w:hint="eastAsia"/>
          <w:kern w:val="0"/>
          <w:szCs w:val="21"/>
        </w:rPr>
        <w:t>化学療法剤</w:t>
      </w:r>
      <w:r w:rsidR="00675021" w:rsidRPr="00F83910">
        <w:rPr>
          <w:rFonts w:ascii="ＭＳ ゴシック" w:eastAsia="ＭＳ ゴシック" w:hAnsi="ＭＳ ゴシック" w:cs="-Ｓ." w:hint="eastAsia"/>
          <w:kern w:val="0"/>
          <w:szCs w:val="21"/>
        </w:rPr>
        <w:t>(</w:t>
      </w:r>
      <w:r w:rsidR="00675021" w:rsidRPr="00F83910">
        <w:rPr>
          <w:rFonts w:ascii="ＭＳ ゴシック" w:eastAsia="ＭＳ ゴシック" w:hAnsi="ＭＳ ゴシック"/>
          <w:szCs w:val="21"/>
        </w:rPr>
        <w:t>ドセタキセル療法</w:t>
      </w:r>
      <w:r w:rsidR="00675021" w:rsidRPr="00F83910">
        <w:rPr>
          <w:rFonts w:ascii="ＭＳ ゴシック" w:eastAsia="ＭＳ ゴシック" w:hAnsi="ＭＳ ゴシック" w:hint="eastAsia"/>
          <w:szCs w:val="21"/>
        </w:rPr>
        <w:t>)</w:t>
      </w:r>
      <w:r w:rsidR="00675021" w:rsidRPr="00F83910">
        <w:rPr>
          <w:rFonts w:ascii="ＭＳ ゴシック" w:eastAsia="ＭＳ ゴシック" w:hAnsi="ＭＳ ゴシック"/>
          <w:szCs w:val="21"/>
        </w:rPr>
        <w:t>のみが標準治療として行われてい</w:t>
      </w:r>
      <w:r w:rsidR="00675021" w:rsidRPr="00F83910">
        <w:rPr>
          <w:rFonts w:ascii="ＭＳ ゴシック" w:eastAsia="ＭＳ ゴシック" w:hAnsi="ＭＳ ゴシック" w:hint="eastAsia"/>
          <w:szCs w:val="21"/>
        </w:rPr>
        <w:t>まし</w:t>
      </w:r>
      <w:r w:rsidR="00675021" w:rsidRPr="00F83910">
        <w:rPr>
          <w:rFonts w:ascii="ＭＳ ゴシック" w:eastAsia="ＭＳ ゴシック" w:hAnsi="ＭＳ ゴシック"/>
          <w:szCs w:val="21"/>
        </w:rPr>
        <w:t>た</w:t>
      </w:r>
      <w:r w:rsidR="006A7EDE" w:rsidRPr="00F83910">
        <w:rPr>
          <w:rFonts w:ascii="ＭＳ ゴシック" w:eastAsia="ＭＳ ゴシック" w:hAnsi="ＭＳ ゴシック" w:hint="eastAsia"/>
          <w:szCs w:val="21"/>
        </w:rPr>
        <w:t>。しかし、</w:t>
      </w:r>
      <w:r w:rsidR="00675021" w:rsidRPr="00F83910">
        <w:rPr>
          <w:rFonts w:ascii="ＭＳ ゴシック" w:eastAsia="ＭＳ ゴシック" w:hAnsi="ＭＳ ゴシック" w:hint="eastAsia"/>
          <w:szCs w:val="21"/>
        </w:rPr>
        <w:t>近年、</w:t>
      </w:r>
      <w:r w:rsidR="00675021" w:rsidRPr="00F83910">
        <w:rPr>
          <w:rFonts w:ascii="ＭＳ ゴシック" w:eastAsia="ＭＳ ゴシック" w:hAnsi="ＭＳ ゴシック"/>
          <w:szCs w:val="21"/>
        </w:rPr>
        <w:t>アンドロゲン受容体標的薬（</w:t>
      </w:r>
      <w:r w:rsidR="00675021" w:rsidRPr="00F83910">
        <w:rPr>
          <w:rFonts w:ascii="ＭＳ ゴシック" w:eastAsia="ＭＳ ゴシック" w:hAnsi="ＭＳ ゴシック" w:hint="eastAsia"/>
          <w:szCs w:val="21"/>
        </w:rPr>
        <w:t>アビラテロン、エンザルタミド</w:t>
      </w:r>
      <w:r w:rsidR="006A7EDE" w:rsidRPr="00F83910">
        <w:rPr>
          <w:rFonts w:ascii="ＭＳ ゴシック" w:eastAsia="ＭＳ ゴシック" w:hAnsi="ＭＳ ゴシック" w:hint="eastAsia"/>
          <w:szCs w:val="21"/>
        </w:rPr>
        <w:t>、</w:t>
      </w:r>
      <w:r w:rsidR="006A7EDE" w:rsidRPr="00F83910">
        <w:rPr>
          <w:rFonts w:ascii="ＭＳ ゴシック" w:eastAsia="ＭＳ ゴシック" w:hAnsi="ＭＳ ゴシック"/>
          <w:szCs w:val="21"/>
        </w:rPr>
        <w:t>アパルタミド</w:t>
      </w:r>
      <w:r w:rsidR="006A7EDE" w:rsidRPr="00F83910">
        <w:rPr>
          <w:rFonts w:ascii="ＭＳ ゴシック" w:eastAsia="ＭＳ ゴシック" w:hAnsi="ＭＳ ゴシック" w:hint="eastAsia"/>
          <w:szCs w:val="21"/>
        </w:rPr>
        <w:t>、</w:t>
      </w:r>
      <w:r w:rsidR="006A7EDE" w:rsidRPr="00F83910">
        <w:rPr>
          <w:rFonts w:ascii="ＭＳ ゴシック" w:eastAsia="ＭＳ ゴシック" w:hAnsi="ＭＳ ゴシック"/>
          <w:szCs w:val="21"/>
        </w:rPr>
        <w:t>ダロルタミド</w:t>
      </w:r>
      <w:r w:rsidR="00675021" w:rsidRPr="00F83910">
        <w:rPr>
          <w:rFonts w:ascii="ＭＳ ゴシック" w:eastAsia="ＭＳ ゴシック" w:hAnsi="ＭＳ ゴシック"/>
          <w:szCs w:val="21"/>
        </w:rPr>
        <w:t>）</w:t>
      </w:r>
      <w:r w:rsidR="00675021" w:rsidRPr="00F83910">
        <w:rPr>
          <w:rFonts w:ascii="ＭＳ ゴシック" w:eastAsia="ＭＳ ゴシック" w:hAnsi="ＭＳ ゴシック" w:hint="eastAsia"/>
          <w:szCs w:val="21"/>
        </w:rPr>
        <w:t>や化学療法剤(カバジタキセル療法)</w:t>
      </w:r>
      <w:r w:rsidR="006A7EDE" w:rsidRPr="00F83910">
        <w:rPr>
          <w:rFonts w:ascii="ＭＳ ゴシック" w:eastAsia="ＭＳ ゴシック" w:hAnsi="ＭＳ ゴシック" w:hint="eastAsia"/>
          <w:szCs w:val="21"/>
        </w:rPr>
        <w:t>や放射性医薬品(ラジウム</w:t>
      </w:r>
      <w:r w:rsidR="006A7EDE" w:rsidRPr="00F83910">
        <w:rPr>
          <w:rFonts w:ascii="ＭＳ ゴシック" w:eastAsia="ＭＳ ゴシック" w:hAnsi="ＭＳ ゴシック"/>
          <w:szCs w:val="21"/>
        </w:rPr>
        <w:t>-223</w:t>
      </w:r>
      <w:r w:rsidR="006A7EDE" w:rsidRPr="00F83910">
        <w:rPr>
          <w:rFonts w:ascii="ＭＳ ゴシック" w:eastAsia="ＭＳ ゴシック" w:hAnsi="ＭＳ ゴシック" w:hint="eastAsia"/>
          <w:szCs w:val="21"/>
        </w:rPr>
        <w:t>)、分子標的薬(オラパリブ)が保険適応となり、去勢抵抗性前立腺癌患者さんの予後は改善傾向にあります。</w:t>
      </w:r>
      <w:r w:rsidR="00680287" w:rsidRPr="00F83910">
        <w:rPr>
          <w:rFonts w:ascii="ＭＳ ゴシック" w:eastAsia="ＭＳ ゴシック" w:hAnsi="ＭＳ ゴシック" w:hint="eastAsia"/>
          <w:szCs w:val="21"/>
        </w:rPr>
        <w:t>また、転移性ホルモン感受性前立腺癌に対しても先述の</w:t>
      </w:r>
      <w:r w:rsidR="00E209D9" w:rsidRPr="00F83910">
        <w:rPr>
          <w:rFonts w:ascii="ＭＳ ゴシック" w:eastAsia="ＭＳ ゴシック" w:hAnsi="ＭＳ ゴシック" w:hint="eastAsia"/>
          <w:szCs w:val="21"/>
        </w:rPr>
        <w:t>中で一部の</w:t>
      </w:r>
      <w:r w:rsidR="00680287" w:rsidRPr="00F83910">
        <w:rPr>
          <w:rFonts w:ascii="ＭＳ ゴシック" w:eastAsia="ＭＳ ゴシック" w:hAnsi="ＭＳ ゴシック" w:hint="eastAsia"/>
          <w:szCs w:val="21"/>
        </w:rPr>
        <w:t>去勢抵抗性前立腺癌に対する治療を先行させることで予後改善が報告されています。</w:t>
      </w:r>
      <w:r w:rsidR="006A7EDE" w:rsidRPr="00F83910">
        <w:rPr>
          <w:rFonts w:ascii="ＭＳ ゴシック" w:eastAsia="ＭＳ ゴシック" w:hAnsi="ＭＳ ゴシック" w:hint="eastAsia"/>
          <w:szCs w:val="21"/>
        </w:rPr>
        <w:t>しかし</w:t>
      </w:r>
      <w:r w:rsidR="000E2DA9" w:rsidRPr="00F83910">
        <w:rPr>
          <w:rFonts w:ascii="ＭＳ ゴシック" w:eastAsia="ＭＳ ゴシック" w:hAnsi="ＭＳ ゴシック" w:hint="eastAsia"/>
          <w:szCs w:val="21"/>
        </w:rPr>
        <w:t>、それらの</w:t>
      </w:r>
      <w:r w:rsidR="006A7EDE" w:rsidRPr="00F83910">
        <w:rPr>
          <w:rFonts w:ascii="ＭＳ ゴシック" w:eastAsia="ＭＳ ゴシック" w:hAnsi="ＭＳ ゴシック" w:hint="eastAsia"/>
          <w:szCs w:val="21"/>
        </w:rPr>
        <w:t>薬剤の</w:t>
      </w:r>
      <w:r w:rsidR="000E2DA9" w:rsidRPr="00F83910">
        <w:rPr>
          <w:rFonts w:ascii="ＭＳ ゴシック" w:eastAsia="ＭＳ ゴシック" w:hAnsi="ＭＳ ゴシック" w:hint="eastAsia"/>
          <w:szCs w:val="21"/>
        </w:rPr>
        <w:t>データの多くは海外で行われた臨床試験であり、</w:t>
      </w:r>
      <w:r w:rsidR="00071705" w:rsidRPr="00F83910">
        <w:rPr>
          <w:rFonts w:ascii="ＭＳ ゴシック" w:eastAsia="ＭＳ ゴシック" w:hAnsi="ＭＳ ゴシック" w:hint="eastAsia"/>
          <w:szCs w:val="21"/>
        </w:rPr>
        <w:t>日</w:t>
      </w:r>
      <w:r w:rsidR="000E2DA9" w:rsidRPr="00F83910">
        <w:rPr>
          <w:rFonts w:ascii="ＭＳ ゴシック" w:eastAsia="ＭＳ ゴシック" w:hAnsi="ＭＳ ゴシック" w:hint="eastAsia"/>
          <w:szCs w:val="21"/>
        </w:rPr>
        <w:t>本人を対象とした報告は少ないです。</w:t>
      </w:r>
      <w:r w:rsidR="00F044B0" w:rsidRPr="00F83910">
        <w:rPr>
          <w:rFonts w:ascii="ＭＳ ゴシック" w:eastAsia="ＭＳ ゴシック" w:hAnsi="ＭＳ ゴシック" w:hint="eastAsia"/>
          <w:color w:val="000000" w:themeColor="text1"/>
          <w:szCs w:val="21"/>
        </w:rPr>
        <w:t>本研究において</w:t>
      </w:r>
      <w:r w:rsidR="000E2DA9" w:rsidRPr="00F83910">
        <w:rPr>
          <w:rFonts w:ascii="ＭＳ ゴシック" w:eastAsia="ＭＳ ゴシック" w:hAnsi="ＭＳ ゴシック" w:hint="eastAsia"/>
          <w:color w:val="000000" w:themeColor="text1"/>
          <w:szCs w:val="21"/>
        </w:rPr>
        <w:t>、日本人の</w:t>
      </w:r>
      <w:r w:rsidR="00675021" w:rsidRPr="00F83910">
        <w:rPr>
          <w:rFonts w:ascii="ＭＳ ゴシック" w:eastAsia="ＭＳ ゴシック" w:hAnsi="ＭＳ ゴシック" w:hint="eastAsia"/>
          <w:color w:val="000000" w:themeColor="text1"/>
          <w:szCs w:val="21"/>
        </w:rPr>
        <w:t>去勢抵抗性</w:t>
      </w:r>
      <w:r w:rsidR="00071705" w:rsidRPr="00F83910">
        <w:rPr>
          <w:rFonts w:ascii="ＭＳ ゴシック" w:eastAsia="ＭＳ ゴシック" w:hAnsi="ＭＳ ゴシック" w:hint="eastAsia"/>
          <w:szCs w:val="21"/>
        </w:rPr>
        <w:t>前立腺癌に対する治療効果</w:t>
      </w:r>
      <w:r w:rsidR="00F044B0" w:rsidRPr="00F83910">
        <w:rPr>
          <w:rFonts w:ascii="ＭＳ ゴシック" w:eastAsia="ＭＳ ゴシック" w:hAnsi="ＭＳ ゴシック" w:hint="eastAsia"/>
          <w:color w:val="000000" w:themeColor="text1"/>
          <w:szCs w:val="21"/>
        </w:rPr>
        <w:t>を検討</w:t>
      </w:r>
      <w:r w:rsidR="00B36240" w:rsidRPr="00F83910">
        <w:rPr>
          <w:rFonts w:ascii="ＭＳ ゴシック" w:eastAsia="ＭＳ ゴシック" w:hAnsi="ＭＳ ゴシック" w:hint="eastAsia"/>
          <w:color w:val="000000" w:themeColor="text1"/>
          <w:szCs w:val="21"/>
        </w:rPr>
        <w:t>することを</w:t>
      </w:r>
      <w:r w:rsidR="00F044B0" w:rsidRPr="00F83910">
        <w:rPr>
          <w:rFonts w:ascii="ＭＳ ゴシック" w:eastAsia="ＭＳ ゴシック" w:hAnsi="ＭＳ ゴシック" w:hint="eastAsia"/>
          <w:color w:val="000000" w:themeColor="text1"/>
          <w:szCs w:val="21"/>
        </w:rPr>
        <w:t>目的とします。</w:t>
      </w:r>
      <w:r w:rsidR="00B36240" w:rsidRPr="00F83910">
        <w:rPr>
          <w:rFonts w:ascii="ＭＳ ゴシック" w:eastAsia="ＭＳ ゴシック" w:hAnsi="ＭＳ ゴシック" w:hint="eastAsia"/>
          <w:color w:val="000000" w:themeColor="text1"/>
          <w:szCs w:val="21"/>
        </w:rPr>
        <w:t>本研究の意義としてはそれらを明らかにすることでよ</w:t>
      </w:r>
      <w:bookmarkStart w:id="1" w:name="_Hlk121770866"/>
      <w:r w:rsidR="00B36240" w:rsidRPr="00F83910">
        <w:rPr>
          <w:rFonts w:ascii="ＭＳ ゴシック" w:eastAsia="ＭＳ ゴシック" w:hAnsi="ＭＳ ゴシック" w:hint="eastAsia"/>
          <w:color w:val="000000" w:themeColor="text1"/>
          <w:szCs w:val="21"/>
        </w:rPr>
        <w:t>り適切な治療法の解明</w:t>
      </w:r>
      <w:bookmarkEnd w:id="1"/>
      <w:r w:rsidR="00B36240" w:rsidRPr="00F83910">
        <w:rPr>
          <w:rFonts w:ascii="ＭＳ ゴシック" w:eastAsia="ＭＳ ゴシック" w:hAnsi="ＭＳ ゴシック" w:hint="eastAsia"/>
          <w:color w:val="000000" w:themeColor="text1"/>
          <w:szCs w:val="21"/>
        </w:rPr>
        <w:t>へと繋げていきます。</w:t>
      </w:r>
      <w:r w:rsidR="003C2CBA" w:rsidRPr="00F83910">
        <w:rPr>
          <w:rFonts w:ascii="ＭＳ ゴシック" w:eastAsia="ＭＳ ゴシック" w:hAnsi="ＭＳ ゴシック" w:cs="Times New Roman" w:hint="eastAsia"/>
          <w:szCs w:val="21"/>
          <w:lang w:val="fr-FR"/>
        </w:rPr>
        <w:t>本研究の名称を、まほろばスタディー(MAHOROBA study ：</w:t>
      </w:r>
      <w:r w:rsidR="003C2CBA" w:rsidRPr="00F83910">
        <w:rPr>
          <w:rFonts w:ascii="ＭＳ ゴシック" w:eastAsia="ＭＳ ゴシック" w:hAnsi="ＭＳ ゴシック" w:hint="eastAsia"/>
          <w:szCs w:val="21"/>
        </w:rPr>
        <w:t xml:space="preserve"> </w:t>
      </w:r>
      <w:bookmarkStart w:id="2" w:name="_Hlk122168409"/>
      <w:r w:rsidRPr="00F83910">
        <w:rPr>
          <w:rFonts w:ascii="ＭＳ ゴシック" w:eastAsia="ＭＳ ゴシック" w:hAnsi="ＭＳ ゴシック" w:hint="eastAsia"/>
          <w:szCs w:val="21"/>
        </w:rPr>
        <w:t>non-</w:t>
      </w:r>
      <w:r w:rsidRPr="00F83910">
        <w:rPr>
          <w:rFonts w:ascii="ＭＳ ゴシック" w:eastAsia="ＭＳ ゴシック" w:hAnsi="ＭＳ ゴシック" w:hint="eastAsia"/>
          <w:szCs w:val="21"/>
          <w:u w:val="single"/>
        </w:rPr>
        <w:t>m</w:t>
      </w:r>
      <w:r w:rsidRPr="00F83910">
        <w:rPr>
          <w:rFonts w:ascii="ＭＳ ゴシック" w:eastAsia="ＭＳ ゴシック" w:hAnsi="ＭＳ ゴシック"/>
          <w:szCs w:val="21"/>
        </w:rPr>
        <w:t>et</w:t>
      </w:r>
      <w:r w:rsidRPr="00F83910">
        <w:rPr>
          <w:rFonts w:ascii="ＭＳ ゴシック" w:eastAsia="ＭＳ ゴシック" w:hAnsi="ＭＳ ゴシック"/>
          <w:szCs w:val="21"/>
          <w:u w:val="single"/>
        </w:rPr>
        <w:t>a</w:t>
      </w:r>
      <w:r w:rsidRPr="00F83910">
        <w:rPr>
          <w:rFonts w:ascii="ＭＳ ゴシック" w:eastAsia="ＭＳ ゴシック" w:hAnsi="ＭＳ ゴシック"/>
          <w:szCs w:val="21"/>
        </w:rPr>
        <w:t>static</w:t>
      </w:r>
      <w:r w:rsidRPr="00F83910">
        <w:rPr>
          <w:rFonts w:ascii="ＭＳ ゴシック" w:eastAsia="ＭＳ ゴシック" w:hAnsi="ＭＳ ゴシック" w:hint="eastAsia"/>
          <w:szCs w:val="21"/>
        </w:rPr>
        <w:t>/metastatic</w:t>
      </w:r>
      <w:r w:rsidRPr="00F83910">
        <w:rPr>
          <w:rFonts w:ascii="ＭＳ ゴシック" w:eastAsia="ＭＳ ゴシック" w:hAnsi="ＭＳ ゴシック"/>
          <w:szCs w:val="21"/>
        </w:rPr>
        <w:t xml:space="preserve"> </w:t>
      </w:r>
      <w:r w:rsidRPr="00F83910">
        <w:rPr>
          <w:rFonts w:ascii="ＭＳ ゴシック" w:eastAsia="ＭＳ ゴシック" w:hAnsi="ＭＳ ゴシック"/>
          <w:szCs w:val="21"/>
          <w:u w:val="single"/>
        </w:rPr>
        <w:t>ho</w:t>
      </w:r>
      <w:r w:rsidRPr="00F83910">
        <w:rPr>
          <w:rFonts w:ascii="ＭＳ ゴシック" w:eastAsia="ＭＳ ゴシック" w:hAnsi="ＭＳ ゴシック"/>
          <w:szCs w:val="21"/>
        </w:rPr>
        <w:t>rmone-</w:t>
      </w:r>
      <w:r w:rsidRPr="00F83910">
        <w:rPr>
          <w:rFonts w:ascii="ＭＳ ゴシック" w:eastAsia="ＭＳ ゴシック" w:hAnsi="ＭＳ ゴシック" w:hint="eastAsia"/>
          <w:szCs w:val="21"/>
        </w:rPr>
        <w:t>refractory</w:t>
      </w:r>
      <w:r w:rsidRPr="00F83910">
        <w:rPr>
          <w:rFonts w:ascii="ＭＳ ゴシック" w:eastAsia="ＭＳ ゴシック" w:hAnsi="ＭＳ ゴシック"/>
          <w:szCs w:val="21"/>
        </w:rPr>
        <w:t xml:space="preserve"> p</w:t>
      </w:r>
      <w:r w:rsidRPr="00F83910">
        <w:rPr>
          <w:rFonts w:ascii="ＭＳ ゴシック" w:eastAsia="ＭＳ ゴシック" w:hAnsi="ＭＳ ゴシック"/>
          <w:szCs w:val="21"/>
          <w:u w:val="single"/>
        </w:rPr>
        <w:t>ro</w:t>
      </w:r>
      <w:r w:rsidRPr="00F83910">
        <w:rPr>
          <w:rFonts w:ascii="ＭＳ ゴシック" w:eastAsia="ＭＳ ゴシック" w:hAnsi="ＭＳ ゴシック"/>
          <w:szCs w:val="21"/>
        </w:rPr>
        <w:t>state cancer</w:t>
      </w:r>
      <w:r w:rsidRPr="00F83910">
        <w:rPr>
          <w:rFonts w:ascii="ＭＳ ゴシック" w:eastAsia="ＭＳ ゴシック" w:hAnsi="ＭＳ ゴシック" w:hint="eastAsia"/>
          <w:szCs w:val="21"/>
        </w:rPr>
        <w:t>; colla</w:t>
      </w:r>
      <w:r w:rsidRPr="00F83910">
        <w:rPr>
          <w:rFonts w:ascii="ＭＳ ゴシック" w:eastAsia="ＭＳ ゴシック" w:hAnsi="ＭＳ ゴシック" w:hint="eastAsia"/>
          <w:szCs w:val="21"/>
          <w:u w:val="single"/>
        </w:rPr>
        <w:t>b</w:t>
      </w:r>
      <w:r w:rsidRPr="00F83910">
        <w:rPr>
          <w:rFonts w:ascii="ＭＳ ゴシック" w:eastAsia="ＭＳ ゴシック" w:hAnsi="ＭＳ ゴシック" w:hint="eastAsia"/>
          <w:szCs w:val="21"/>
        </w:rPr>
        <w:t>or</w:t>
      </w:r>
      <w:r w:rsidRPr="00F83910">
        <w:rPr>
          <w:rFonts w:ascii="ＭＳ ゴシック" w:eastAsia="ＭＳ ゴシック" w:hAnsi="ＭＳ ゴシック" w:hint="eastAsia"/>
          <w:szCs w:val="21"/>
          <w:u w:val="single"/>
        </w:rPr>
        <w:t>a</w:t>
      </w:r>
      <w:r w:rsidRPr="00F83910">
        <w:rPr>
          <w:rFonts w:ascii="ＭＳ ゴシック" w:eastAsia="ＭＳ ゴシック" w:hAnsi="ＭＳ ゴシック" w:hint="eastAsia"/>
          <w:szCs w:val="21"/>
        </w:rPr>
        <w:t>tive multicenter study</w:t>
      </w:r>
      <w:bookmarkEnd w:id="2"/>
      <w:r w:rsidR="003C2CBA" w:rsidRPr="00F83910">
        <w:rPr>
          <w:rFonts w:ascii="ＭＳ ゴシック" w:eastAsia="ＭＳ ゴシック" w:hAnsi="ＭＳ ゴシック" w:cs="Times New Roman" w:hint="eastAsia"/>
          <w:szCs w:val="21"/>
          <w:lang w:val="fr-FR"/>
        </w:rPr>
        <w:t>)と命名しました。「まほろば」とは「素晴らしい場所」「住みやすい場所」という意味の日本の古語であり、古事記において日本武尊が読んだ和歌「倭は</w:t>
      </w:r>
      <w:r w:rsidR="003C2CBA" w:rsidRPr="00F83910">
        <w:rPr>
          <w:rFonts w:ascii="ＭＳ ゴシック" w:eastAsia="ＭＳ ゴシック" w:hAnsi="ＭＳ ゴシック" w:cs="Times New Roman"/>
          <w:szCs w:val="21"/>
          <w:lang w:val="fr-FR"/>
        </w:rPr>
        <w:t xml:space="preserve"> 国のまほろば たたなづく 青垣 山隠れる 倭しうるはし</w:t>
      </w:r>
      <w:r w:rsidR="003C2CBA" w:rsidRPr="00F83910">
        <w:rPr>
          <w:rFonts w:ascii="ＭＳ ゴシック" w:eastAsia="ＭＳ ゴシック" w:hAnsi="ＭＳ ゴシック" w:cs="Times New Roman" w:hint="eastAsia"/>
          <w:szCs w:val="21"/>
          <w:lang w:val="fr-FR"/>
        </w:rPr>
        <w:t>」において、故郷の倭(奈良県)の素晴らしさを称えて詠んだのが語源とされています。この素晴らしい、住みやすい奈良の地から本研究データを世界に発信</w:t>
      </w:r>
      <w:r w:rsidR="001811FF" w:rsidRPr="00F83910">
        <w:rPr>
          <w:rFonts w:ascii="ＭＳ ゴシック" w:eastAsia="ＭＳ ゴシック" w:hAnsi="ＭＳ ゴシック" w:cs="Times New Roman" w:hint="eastAsia"/>
          <w:szCs w:val="21"/>
          <w:lang w:val="fr-FR"/>
        </w:rPr>
        <w:t>することを目的としております</w:t>
      </w:r>
      <w:r w:rsidR="003C2CBA" w:rsidRPr="00F83910">
        <w:rPr>
          <w:rFonts w:ascii="ＭＳ ゴシック" w:eastAsia="ＭＳ ゴシック" w:hAnsi="ＭＳ ゴシック" w:cs="Times New Roman" w:hint="eastAsia"/>
          <w:szCs w:val="21"/>
          <w:lang w:val="fr-FR"/>
        </w:rPr>
        <w:t>。</w:t>
      </w:r>
    </w:p>
    <w:p w14:paraId="7823C8C6" w14:textId="7307FD80" w:rsidR="00F044B0" w:rsidRPr="00F83910" w:rsidRDefault="00F044B0" w:rsidP="00B5799B">
      <w:pPr>
        <w:ind w:firstLineChars="100" w:firstLine="210"/>
        <w:rPr>
          <w:rFonts w:ascii="ＭＳ ゴシック" w:eastAsia="ＭＳ ゴシック" w:hAnsi="ＭＳ ゴシック"/>
          <w:color w:val="000000" w:themeColor="text1"/>
          <w:szCs w:val="21"/>
        </w:rPr>
      </w:pPr>
      <w:r w:rsidRPr="00F83910">
        <w:rPr>
          <w:rFonts w:ascii="ＭＳ ゴシック" w:eastAsia="ＭＳ ゴシック" w:hAnsi="ＭＳ ゴシック"/>
          <w:szCs w:val="21"/>
        </w:rPr>
        <w:t>本研究は、奈良県立医科大学医の倫理審査委員会による審査・承認、</w:t>
      </w:r>
      <w:r w:rsidR="009D667B" w:rsidRPr="00F83910">
        <w:rPr>
          <w:rFonts w:ascii="ＭＳ ゴシック" w:eastAsia="ＭＳ ゴシック" w:hAnsi="ＭＳ ゴシック" w:hint="eastAsia"/>
          <w:szCs w:val="21"/>
        </w:rPr>
        <w:t>研究機関の長</w:t>
      </w:r>
      <w:r w:rsidRPr="00F83910">
        <w:rPr>
          <w:rFonts w:ascii="ＭＳ ゴシック" w:eastAsia="ＭＳ ゴシック" w:hAnsi="ＭＳ ゴシック"/>
          <w:szCs w:val="21"/>
        </w:rPr>
        <w:t>による許可を得て 実施する研究です。</w:t>
      </w:r>
    </w:p>
    <w:p w14:paraId="76D5C422" w14:textId="77777777" w:rsidR="00910E0E" w:rsidRPr="00B36240" w:rsidRDefault="00910E0E" w:rsidP="00910E0E">
      <w:pPr>
        <w:ind w:firstLineChars="150" w:firstLine="330"/>
        <w:rPr>
          <w:rFonts w:ascii="ＭＳ ゴシック" w:eastAsia="ＭＳ ゴシック" w:hAnsi="ＭＳ ゴシック"/>
          <w:sz w:val="22"/>
        </w:rPr>
      </w:pPr>
    </w:p>
    <w:p w14:paraId="6FE8291C" w14:textId="387E04B8" w:rsidR="00910E0E" w:rsidRPr="00B36240" w:rsidRDefault="00910E0E" w:rsidP="00910E0E">
      <w:pPr>
        <w:pStyle w:val="a3"/>
        <w:numPr>
          <w:ilvl w:val="0"/>
          <w:numId w:val="1"/>
        </w:numPr>
        <w:ind w:leftChars="0"/>
        <w:rPr>
          <w:rFonts w:ascii="ＭＳ ゴシック" w:eastAsia="ＭＳ ゴシック" w:hAnsi="ＭＳ ゴシック"/>
          <w:sz w:val="22"/>
        </w:rPr>
      </w:pPr>
      <w:r w:rsidRPr="00B36240">
        <w:rPr>
          <w:rFonts w:ascii="ＭＳ ゴシック" w:eastAsia="ＭＳ ゴシック" w:hAnsi="ＭＳ ゴシック"/>
          <w:sz w:val="22"/>
        </w:rPr>
        <w:t xml:space="preserve">目的 </w:t>
      </w:r>
    </w:p>
    <w:p w14:paraId="13D59C78" w14:textId="14B88989" w:rsidR="00910E0E" w:rsidRPr="00F83910" w:rsidRDefault="00680287" w:rsidP="00B5799B">
      <w:pPr>
        <w:ind w:firstLineChars="100" w:firstLine="210"/>
        <w:rPr>
          <w:rFonts w:ascii="ＭＳ ゴシック" w:eastAsia="ＭＳ ゴシック" w:hAnsi="ＭＳ ゴシック"/>
          <w:szCs w:val="21"/>
        </w:rPr>
      </w:pPr>
      <w:r w:rsidRPr="00F83910">
        <w:rPr>
          <w:rFonts w:ascii="ＭＳ ゴシック" w:eastAsia="ＭＳ ゴシック" w:hAnsi="ＭＳ ゴシック" w:hint="eastAsia"/>
          <w:szCs w:val="21"/>
        </w:rPr>
        <w:t>進行</w:t>
      </w:r>
      <w:r w:rsidR="00071705" w:rsidRPr="00F83910">
        <w:rPr>
          <w:rFonts w:ascii="ＭＳ ゴシック" w:eastAsia="ＭＳ ゴシック" w:hAnsi="ＭＳ ゴシック" w:hint="eastAsia"/>
          <w:szCs w:val="21"/>
        </w:rPr>
        <w:t>前立腺癌</w:t>
      </w:r>
      <w:r w:rsidR="00551F23" w:rsidRPr="00F83910">
        <w:rPr>
          <w:rFonts w:ascii="ＭＳ ゴシック" w:eastAsia="ＭＳ ゴシック" w:hAnsi="ＭＳ ゴシック" w:hint="eastAsia"/>
          <w:color w:val="000000" w:themeColor="text1"/>
          <w:szCs w:val="21"/>
        </w:rPr>
        <w:t>に</w:t>
      </w:r>
      <w:r w:rsidR="00910E0E" w:rsidRPr="00F83910">
        <w:rPr>
          <w:rFonts w:ascii="ＭＳ ゴシック" w:eastAsia="ＭＳ ゴシック" w:hAnsi="ＭＳ ゴシック"/>
          <w:szCs w:val="21"/>
        </w:rPr>
        <w:t>対</w:t>
      </w:r>
      <w:r w:rsidR="00071705" w:rsidRPr="00F83910">
        <w:rPr>
          <w:rFonts w:ascii="ＭＳ ゴシック" w:eastAsia="ＭＳ ゴシック" w:hAnsi="ＭＳ ゴシック" w:hint="eastAsia"/>
          <w:szCs w:val="21"/>
        </w:rPr>
        <w:t>する治療</w:t>
      </w:r>
      <w:r w:rsidR="00551F23" w:rsidRPr="00F83910">
        <w:rPr>
          <w:rFonts w:ascii="ＭＳ ゴシック" w:eastAsia="ＭＳ ゴシック" w:hAnsi="ＭＳ ゴシック" w:hint="eastAsia"/>
          <w:color w:val="000000" w:themeColor="text1"/>
          <w:szCs w:val="21"/>
        </w:rPr>
        <w:t>効果</w:t>
      </w:r>
      <w:r w:rsidR="00895133" w:rsidRPr="00F83910">
        <w:rPr>
          <w:rFonts w:ascii="ＭＳ ゴシック" w:eastAsia="ＭＳ ゴシック" w:hAnsi="ＭＳ ゴシック" w:hint="eastAsia"/>
          <w:szCs w:val="21"/>
        </w:rPr>
        <w:t>を検討</w:t>
      </w:r>
      <w:r w:rsidR="00910E0E" w:rsidRPr="00F83910">
        <w:rPr>
          <w:rFonts w:ascii="ＭＳ ゴシック" w:eastAsia="ＭＳ ゴシック" w:hAnsi="ＭＳ ゴシック"/>
          <w:szCs w:val="21"/>
        </w:rPr>
        <w:t>し、</w:t>
      </w:r>
      <w:r w:rsidR="00551F23" w:rsidRPr="00F83910">
        <w:rPr>
          <w:rFonts w:ascii="ＭＳ ゴシック" w:eastAsia="ＭＳ ゴシック" w:hAnsi="ＭＳ ゴシック" w:hint="eastAsia"/>
          <w:color w:val="000000" w:themeColor="text1"/>
          <w:szCs w:val="21"/>
        </w:rPr>
        <w:t>より適切な治療法の解明</w:t>
      </w:r>
      <w:r w:rsidR="00910E0E" w:rsidRPr="00F83910">
        <w:rPr>
          <w:rFonts w:ascii="ＭＳ ゴシック" w:eastAsia="ＭＳ ゴシック" w:hAnsi="ＭＳ ゴシック"/>
          <w:szCs w:val="21"/>
        </w:rPr>
        <w:t>を目的としておりま</w:t>
      </w:r>
      <w:r w:rsidR="00910E0E" w:rsidRPr="00F83910">
        <w:rPr>
          <w:rFonts w:ascii="ＭＳ ゴシック" w:eastAsia="ＭＳ ゴシック" w:hAnsi="ＭＳ ゴシック"/>
          <w:szCs w:val="21"/>
        </w:rPr>
        <w:lastRenderedPageBreak/>
        <w:t xml:space="preserve">す。 </w:t>
      </w:r>
    </w:p>
    <w:p w14:paraId="2DC483C3" w14:textId="77777777" w:rsidR="00910E0E" w:rsidRPr="00B36240" w:rsidRDefault="00910E0E" w:rsidP="00910E0E">
      <w:pPr>
        <w:pStyle w:val="a3"/>
        <w:ind w:leftChars="0" w:left="360"/>
        <w:rPr>
          <w:rFonts w:ascii="ＭＳ ゴシック" w:eastAsia="ＭＳ ゴシック" w:hAnsi="ＭＳ ゴシック"/>
          <w:sz w:val="22"/>
        </w:rPr>
      </w:pPr>
    </w:p>
    <w:p w14:paraId="7B781CF5" w14:textId="49FBDC9D" w:rsidR="00910E0E" w:rsidRPr="00B36240" w:rsidRDefault="00910E0E" w:rsidP="00910E0E">
      <w:pPr>
        <w:pStyle w:val="a3"/>
        <w:numPr>
          <w:ilvl w:val="0"/>
          <w:numId w:val="1"/>
        </w:numPr>
        <w:ind w:leftChars="0"/>
        <w:rPr>
          <w:rFonts w:ascii="ＭＳ ゴシック" w:eastAsia="ＭＳ ゴシック" w:hAnsi="ＭＳ ゴシック"/>
          <w:sz w:val="22"/>
        </w:rPr>
      </w:pPr>
      <w:r w:rsidRPr="00B36240">
        <w:rPr>
          <w:rFonts w:ascii="ＭＳ ゴシック" w:eastAsia="ＭＳ ゴシック" w:hAnsi="ＭＳ ゴシック"/>
          <w:sz w:val="22"/>
        </w:rPr>
        <w:t xml:space="preserve">研究実施予定期間 </w:t>
      </w:r>
    </w:p>
    <w:p w14:paraId="6F76CBFF" w14:textId="7FBCCC89"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この研究は、研究実施許可日から 2</w:t>
      </w:r>
      <w:r w:rsidR="002E6529" w:rsidRPr="00F83910">
        <w:rPr>
          <w:rFonts w:ascii="ＭＳ ゴシック" w:eastAsia="ＭＳ ゴシック" w:hAnsi="ＭＳ ゴシック" w:hint="eastAsia"/>
          <w:szCs w:val="21"/>
        </w:rPr>
        <w:t>0</w:t>
      </w:r>
      <w:r w:rsidR="000A1573" w:rsidRPr="00F83910">
        <w:rPr>
          <w:rFonts w:ascii="ＭＳ ゴシック" w:eastAsia="ＭＳ ゴシック" w:hAnsi="ＭＳ ゴシック" w:hint="eastAsia"/>
          <w:szCs w:val="21"/>
        </w:rPr>
        <w:t>24</w:t>
      </w:r>
      <w:r w:rsidRPr="00F83910">
        <w:rPr>
          <w:rFonts w:ascii="ＭＳ ゴシック" w:eastAsia="ＭＳ ゴシック" w:hAnsi="ＭＳ ゴシック"/>
          <w:szCs w:val="21"/>
        </w:rPr>
        <w:t xml:space="preserve">年 </w:t>
      </w:r>
      <w:r w:rsidR="00197FC9" w:rsidRPr="00F83910">
        <w:rPr>
          <w:rFonts w:ascii="ＭＳ ゴシック" w:eastAsia="ＭＳ ゴシック" w:hAnsi="ＭＳ ゴシック" w:hint="eastAsia"/>
          <w:szCs w:val="21"/>
        </w:rPr>
        <w:t>12</w:t>
      </w:r>
      <w:r w:rsidRPr="00F83910">
        <w:rPr>
          <w:rFonts w:ascii="ＭＳ ゴシック" w:eastAsia="ＭＳ ゴシック" w:hAnsi="ＭＳ ゴシック"/>
          <w:szCs w:val="21"/>
        </w:rPr>
        <w:t xml:space="preserve">月 </w:t>
      </w:r>
      <w:r w:rsidR="00197FC9" w:rsidRPr="00F83910">
        <w:rPr>
          <w:rFonts w:ascii="ＭＳ ゴシック" w:eastAsia="ＭＳ ゴシック" w:hAnsi="ＭＳ ゴシック" w:hint="eastAsia"/>
          <w:szCs w:val="21"/>
        </w:rPr>
        <w:t>31</w:t>
      </w:r>
      <w:r w:rsidRPr="00F83910">
        <w:rPr>
          <w:rFonts w:ascii="ＭＳ ゴシック" w:eastAsia="ＭＳ ゴシック" w:hAnsi="ＭＳ ゴシック"/>
          <w:szCs w:val="21"/>
        </w:rPr>
        <w:t xml:space="preserve"> 日まで行われます。 </w:t>
      </w:r>
    </w:p>
    <w:p w14:paraId="3D686F20" w14:textId="77777777" w:rsidR="00910E0E" w:rsidRPr="00B36240" w:rsidRDefault="00910E0E" w:rsidP="00910E0E">
      <w:pPr>
        <w:pStyle w:val="a3"/>
        <w:ind w:leftChars="0" w:left="360"/>
        <w:rPr>
          <w:rFonts w:ascii="ＭＳ ゴシック" w:eastAsia="ＭＳ ゴシック" w:hAnsi="ＭＳ ゴシック"/>
          <w:sz w:val="22"/>
        </w:rPr>
      </w:pPr>
    </w:p>
    <w:p w14:paraId="31D34F90" w14:textId="12A0152B" w:rsidR="00910E0E" w:rsidRPr="00B36240" w:rsidRDefault="00910E0E" w:rsidP="00910E0E">
      <w:pPr>
        <w:pStyle w:val="a3"/>
        <w:numPr>
          <w:ilvl w:val="0"/>
          <w:numId w:val="1"/>
        </w:numPr>
        <w:ind w:leftChars="0"/>
        <w:rPr>
          <w:rFonts w:ascii="ＭＳ ゴシック" w:eastAsia="ＭＳ ゴシック" w:hAnsi="ＭＳ ゴシック"/>
          <w:sz w:val="22"/>
        </w:rPr>
      </w:pPr>
      <w:r w:rsidRPr="00B36240">
        <w:rPr>
          <w:rFonts w:ascii="ＭＳ ゴシック" w:eastAsia="ＭＳ ゴシック" w:hAnsi="ＭＳ ゴシック"/>
          <w:sz w:val="22"/>
        </w:rPr>
        <w:t xml:space="preserve">対象者 </w:t>
      </w:r>
    </w:p>
    <w:p w14:paraId="1168C53A" w14:textId="60B3C991"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当院で20</w:t>
      </w:r>
      <w:r w:rsidR="003506BE" w:rsidRPr="00F83910">
        <w:rPr>
          <w:rFonts w:ascii="ＭＳ ゴシック" w:eastAsia="ＭＳ ゴシック" w:hAnsi="ＭＳ ゴシック" w:hint="eastAsia"/>
          <w:szCs w:val="21"/>
        </w:rPr>
        <w:t>00</w:t>
      </w:r>
      <w:r w:rsidRPr="00F83910">
        <w:rPr>
          <w:rFonts w:ascii="ＭＳ ゴシック" w:eastAsia="ＭＳ ゴシック" w:hAnsi="ＭＳ ゴシック"/>
          <w:szCs w:val="21"/>
        </w:rPr>
        <w:t>年</w:t>
      </w:r>
      <w:r w:rsidR="00197FC9" w:rsidRPr="00F83910">
        <w:rPr>
          <w:rFonts w:ascii="ＭＳ ゴシック" w:eastAsia="ＭＳ ゴシック" w:hAnsi="ＭＳ ゴシック" w:hint="eastAsia"/>
          <w:szCs w:val="21"/>
        </w:rPr>
        <w:t>1</w:t>
      </w:r>
      <w:r w:rsidRPr="00F83910">
        <w:rPr>
          <w:rFonts w:ascii="ＭＳ ゴシック" w:eastAsia="ＭＳ ゴシック" w:hAnsi="ＭＳ ゴシック"/>
          <w:szCs w:val="21"/>
        </w:rPr>
        <w:t>月～20</w:t>
      </w:r>
      <w:r w:rsidR="00C065F8" w:rsidRPr="00F83910">
        <w:rPr>
          <w:rFonts w:ascii="ＭＳ ゴシック" w:eastAsia="ＭＳ ゴシック" w:hAnsi="ＭＳ ゴシック" w:hint="eastAsia"/>
          <w:szCs w:val="21"/>
        </w:rPr>
        <w:t>22</w:t>
      </w:r>
      <w:r w:rsidRPr="00F83910">
        <w:rPr>
          <w:rFonts w:ascii="ＭＳ ゴシック" w:eastAsia="ＭＳ ゴシック" w:hAnsi="ＭＳ ゴシック"/>
          <w:szCs w:val="21"/>
        </w:rPr>
        <w:t>年</w:t>
      </w:r>
      <w:r w:rsidR="002E6529" w:rsidRPr="00F83910">
        <w:rPr>
          <w:rFonts w:ascii="ＭＳ ゴシック" w:eastAsia="ＭＳ ゴシック" w:hAnsi="ＭＳ ゴシック" w:hint="eastAsia"/>
          <w:szCs w:val="21"/>
        </w:rPr>
        <w:t>12</w:t>
      </w:r>
      <w:r w:rsidRPr="00F83910">
        <w:rPr>
          <w:rFonts w:ascii="ＭＳ ゴシック" w:eastAsia="ＭＳ ゴシック" w:hAnsi="ＭＳ ゴシック"/>
          <w:szCs w:val="21"/>
        </w:rPr>
        <w:t>月までに</w:t>
      </w:r>
      <w:r w:rsidR="00680287" w:rsidRPr="00F83910">
        <w:rPr>
          <w:rFonts w:ascii="ＭＳ ゴシック" w:eastAsia="ＭＳ ゴシック" w:hAnsi="ＭＳ ゴシック" w:hint="eastAsia"/>
          <w:szCs w:val="21"/>
        </w:rPr>
        <w:t>去勢抵抗性</w:t>
      </w:r>
      <w:r w:rsidR="00197FC9" w:rsidRPr="00F83910">
        <w:rPr>
          <w:rFonts w:ascii="ＭＳ ゴシック" w:eastAsia="ＭＳ ゴシック" w:hAnsi="ＭＳ ゴシック" w:hint="eastAsia"/>
          <w:szCs w:val="21"/>
        </w:rPr>
        <w:t>前立腺癌と診断</w:t>
      </w:r>
      <w:r w:rsidRPr="00F83910">
        <w:rPr>
          <w:rFonts w:ascii="ＭＳ ゴシック" w:eastAsia="ＭＳ ゴシック" w:hAnsi="ＭＳ ゴシック"/>
          <w:szCs w:val="21"/>
        </w:rPr>
        <w:t>された患者さま</w:t>
      </w:r>
      <w:r w:rsidR="00680287" w:rsidRPr="00F83910">
        <w:rPr>
          <w:rFonts w:ascii="ＭＳ ゴシック" w:eastAsia="ＭＳ ゴシック" w:hAnsi="ＭＳ ゴシック" w:hint="eastAsia"/>
          <w:szCs w:val="21"/>
        </w:rPr>
        <w:t>および転移性ホルモン感受性前立腺癌に対してUpfront治療</w:t>
      </w:r>
      <w:r w:rsidR="00B5799B" w:rsidRPr="00F83910">
        <w:rPr>
          <w:rFonts w:ascii="ＭＳ ゴシック" w:eastAsia="ＭＳ ゴシック" w:hAnsi="ＭＳ ゴシック" w:hint="eastAsia"/>
          <w:szCs w:val="21"/>
        </w:rPr>
        <w:t>(</w:t>
      </w:r>
      <w:r w:rsidR="00B5799B" w:rsidRPr="00F83910">
        <w:rPr>
          <w:rFonts w:ascii="ＭＳ ゴシック" w:eastAsia="ＭＳ ゴシック" w:hAnsi="ＭＳ ゴシック"/>
          <w:szCs w:val="21"/>
        </w:rPr>
        <w:t>アンドロゲン受容体標的薬</w:t>
      </w:r>
      <w:r w:rsidR="00B5799B" w:rsidRPr="00F83910">
        <w:rPr>
          <w:rFonts w:ascii="ＭＳ ゴシック" w:eastAsia="ＭＳ ゴシック" w:hAnsi="ＭＳ ゴシック" w:hint="eastAsia"/>
          <w:szCs w:val="21"/>
        </w:rPr>
        <w:t>または化学療法剤での治療)</w:t>
      </w:r>
      <w:r w:rsidR="00680287" w:rsidRPr="00F83910">
        <w:rPr>
          <w:rFonts w:ascii="ＭＳ ゴシック" w:eastAsia="ＭＳ ゴシック" w:hAnsi="ＭＳ ゴシック" w:hint="eastAsia"/>
          <w:szCs w:val="21"/>
        </w:rPr>
        <w:t>を行った患者さまを</w:t>
      </w:r>
      <w:r w:rsidRPr="00F83910">
        <w:rPr>
          <w:rFonts w:ascii="ＭＳ ゴシック" w:eastAsia="ＭＳ ゴシック" w:hAnsi="ＭＳ ゴシック"/>
          <w:szCs w:val="21"/>
        </w:rPr>
        <w:t xml:space="preserve">対象とします。 </w:t>
      </w:r>
    </w:p>
    <w:p w14:paraId="7E412945" w14:textId="77777777" w:rsidR="00910E0E" w:rsidRPr="00B36240" w:rsidRDefault="00910E0E" w:rsidP="00910E0E">
      <w:pPr>
        <w:pStyle w:val="a3"/>
        <w:ind w:leftChars="0" w:left="360"/>
        <w:rPr>
          <w:rFonts w:ascii="ＭＳ ゴシック" w:eastAsia="ＭＳ ゴシック" w:hAnsi="ＭＳ ゴシック"/>
          <w:sz w:val="22"/>
        </w:rPr>
      </w:pPr>
    </w:p>
    <w:p w14:paraId="606A456F" w14:textId="67F6982D" w:rsidR="00910E0E" w:rsidRPr="00B36240" w:rsidRDefault="00910E0E" w:rsidP="00910E0E">
      <w:pPr>
        <w:pStyle w:val="a3"/>
        <w:numPr>
          <w:ilvl w:val="0"/>
          <w:numId w:val="1"/>
        </w:numPr>
        <w:ind w:leftChars="0"/>
        <w:rPr>
          <w:rFonts w:ascii="ＭＳ ゴシック" w:eastAsia="ＭＳ ゴシック" w:hAnsi="ＭＳ ゴシック"/>
          <w:sz w:val="22"/>
        </w:rPr>
      </w:pPr>
      <w:r w:rsidRPr="00B36240">
        <w:rPr>
          <w:rFonts w:ascii="ＭＳ ゴシック" w:eastAsia="ＭＳ ゴシック" w:hAnsi="ＭＳ ゴシック"/>
          <w:sz w:val="22"/>
        </w:rPr>
        <w:t xml:space="preserve">方法 </w:t>
      </w:r>
    </w:p>
    <w:p w14:paraId="20570249" w14:textId="1BF8296A" w:rsidR="00551F23" w:rsidRPr="00B36240" w:rsidRDefault="00B36240" w:rsidP="00F83910">
      <w:pPr>
        <w:ind w:firstLineChars="100" w:firstLine="210"/>
        <w:rPr>
          <w:rFonts w:ascii="ＭＳ ゴシック" w:eastAsia="ＭＳ ゴシック" w:hAnsi="ＭＳ ゴシック"/>
          <w:color w:val="000000" w:themeColor="text1"/>
        </w:rPr>
      </w:pPr>
      <w:r w:rsidRPr="00B36240">
        <w:rPr>
          <w:rFonts w:ascii="ＭＳ ゴシック" w:eastAsia="ＭＳ ゴシック" w:hAnsi="ＭＳ ゴシック" w:hint="eastAsia"/>
        </w:rPr>
        <w:t>利用する情報は以下のとおりです。こちらの情報はカルテから収集します。</w:t>
      </w:r>
      <w:r w:rsidR="00910E0E" w:rsidRPr="00B36240">
        <w:rPr>
          <w:rFonts w:ascii="ＭＳ ゴシック" w:eastAsia="ＭＳ ゴシック" w:hAnsi="ＭＳ ゴシック"/>
          <w:sz w:val="22"/>
        </w:rPr>
        <w:t xml:space="preserve"> </w:t>
      </w:r>
    </w:p>
    <w:p w14:paraId="2108C963" w14:textId="77777777" w:rsidR="00071705" w:rsidRPr="00B36240" w:rsidRDefault="00071705" w:rsidP="00B36240">
      <w:pPr>
        <w:rPr>
          <w:rFonts w:ascii="ＭＳ ゴシック" w:eastAsia="ＭＳ ゴシック" w:hAnsi="ＭＳ ゴシック"/>
        </w:rPr>
      </w:pPr>
      <w:r w:rsidRPr="00B3624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B36240">
        <w:rPr>
          <w:rFonts w:ascii="ＭＳ ゴシック" w:eastAsia="ＭＳ ゴシック" w:hAnsi="ＭＳ ゴシック" w:hint="eastAsia"/>
        </w:rPr>
        <w:t>臨床所見（年齢、身長、体重、BMI、performance status、既往歴、飲酒歴、喫煙歴）</w:t>
      </w:r>
    </w:p>
    <w:p w14:paraId="69229A21" w14:textId="77AE4489" w:rsidR="00071705" w:rsidRPr="002872CF" w:rsidRDefault="00071705" w:rsidP="00B36240">
      <w:pPr>
        <w:rPr>
          <w:rFonts w:ascii="ＭＳ ゴシック" w:eastAsia="ＭＳ ゴシック" w:hAnsi="ＭＳ ゴシック"/>
        </w:rPr>
      </w:pPr>
      <w:r w:rsidRPr="00B3624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B36240">
        <w:rPr>
          <w:rFonts w:ascii="ＭＳ ゴシック" w:eastAsia="ＭＳ ゴシック" w:hAnsi="ＭＳ ゴシック" w:hint="eastAsia"/>
        </w:rPr>
        <w:t>血液所見</w:t>
      </w:r>
      <w:r w:rsidR="002872CF" w:rsidRPr="004F1822">
        <w:rPr>
          <w:rFonts w:ascii="ＭＳ ゴシック" w:eastAsia="ＭＳ ゴシック" w:hAnsi="ＭＳ ゴシック" w:hint="eastAsia"/>
        </w:rPr>
        <w:t>（診断時のPSA、白血球、好中球リンパ球比、ヘモグロビン、AST、ALT、クレアチニン、CRP、アルブミン、カルシウム、アルカリフォスタファーゼ、乳酸脱水素酵素、テストステロン、</w:t>
      </w:r>
      <w:r w:rsidR="002872CF">
        <w:rPr>
          <w:rFonts w:ascii="ＭＳ ゴシック" w:eastAsia="ＭＳ ゴシック" w:hAnsi="ＭＳ ゴシック" w:hint="eastAsia"/>
        </w:rPr>
        <w:t>各</w:t>
      </w:r>
      <w:r w:rsidR="002872CF" w:rsidRPr="004F1822">
        <w:rPr>
          <w:rFonts w:ascii="ＭＳ ゴシック" w:eastAsia="ＭＳ ゴシック" w:hAnsi="ＭＳ ゴシック" w:hint="eastAsia"/>
        </w:rPr>
        <w:t>治療開始</w:t>
      </w:r>
      <w:r w:rsidR="002872CF">
        <w:rPr>
          <w:rFonts w:ascii="ＭＳ ゴシック" w:eastAsia="ＭＳ ゴシック" w:hAnsi="ＭＳ ゴシック" w:hint="eastAsia"/>
        </w:rPr>
        <w:t>時および</w:t>
      </w:r>
      <w:r w:rsidR="002872CF" w:rsidRPr="004F1822">
        <w:rPr>
          <w:rFonts w:ascii="ＭＳ ゴシック" w:eastAsia="ＭＳ ゴシック" w:hAnsi="ＭＳ ゴシック" w:hint="eastAsia"/>
        </w:rPr>
        <w:t>1ヵ月ごとのPSA、好中球リンパ球比、ヘモグロビン、CRP、アルカリフォスタファーゼ、乳酸脱水素酵素</w:t>
      </w:r>
      <w:r w:rsidR="002872CF" w:rsidRPr="004F1822">
        <w:rPr>
          <w:rFonts w:ascii="ＭＳ ゴシック" w:eastAsia="ＭＳ ゴシック" w:hAnsi="ＭＳ ゴシック"/>
        </w:rPr>
        <w:t>）</w:t>
      </w:r>
    </w:p>
    <w:p w14:paraId="6F7FC28C" w14:textId="77777777" w:rsidR="00071705" w:rsidRPr="00B36240" w:rsidRDefault="00071705" w:rsidP="00B36240">
      <w:pPr>
        <w:rPr>
          <w:rFonts w:ascii="ＭＳ ゴシック" w:eastAsia="ＭＳ ゴシック" w:hAnsi="ＭＳ ゴシック"/>
        </w:rPr>
      </w:pPr>
      <w:r w:rsidRPr="00B36240">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B36240">
        <w:rPr>
          <w:rFonts w:ascii="ＭＳ ゴシック" w:eastAsia="ＭＳ ゴシック" w:hAnsi="ＭＳ ゴシック" w:hint="eastAsia"/>
        </w:rPr>
        <w:t>病理学的所見（グリソンスコア、陽性コア率、陽性コア長）</w:t>
      </w:r>
    </w:p>
    <w:p w14:paraId="1357578B" w14:textId="4DF345C1" w:rsidR="00071705" w:rsidRPr="00B36240" w:rsidRDefault="00071705" w:rsidP="00B36240">
      <w:pPr>
        <w:rPr>
          <w:rFonts w:ascii="ＭＳ ゴシック" w:eastAsia="ＭＳ ゴシック" w:hAnsi="ＭＳ ゴシック"/>
        </w:rPr>
      </w:pPr>
      <w:r w:rsidRPr="00B36240">
        <w:rPr>
          <w:rFonts w:ascii="ＭＳ ゴシック" w:eastAsia="ＭＳ ゴシック" w:hAnsi="ＭＳ ゴシック" w:hint="eastAsia"/>
        </w:rPr>
        <w:t>④画像所見</w:t>
      </w:r>
      <w:r w:rsidR="002872CF" w:rsidRPr="004F1822">
        <w:rPr>
          <w:rFonts w:ascii="ＭＳ ゴシック" w:eastAsia="ＭＳ ゴシック" w:hAnsi="ＭＳ ゴシック" w:hint="eastAsia"/>
        </w:rPr>
        <w:t>(TNM stage、診断時のMRI、CT、骨シンチ所見、</w:t>
      </w:r>
      <w:r w:rsidR="002872CF">
        <w:rPr>
          <w:rFonts w:ascii="ＭＳ ゴシック" w:eastAsia="ＭＳ ゴシック" w:hAnsi="ＭＳ ゴシック" w:hint="eastAsia"/>
        </w:rPr>
        <w:t>各治療開始時および</w:t>
      </w:r>
      <w:r w:rsidR="002872CF" w:rsidRPr="004F1822">
        <w:rPr>
          <w:rFonts w:ascii="ＭＳ ゴシック" w:eastAsia="ＭＳ ゴシック" w:hAnsi="ＭＳ ゴシック" w:hint="eastAsia"/>
        </w:rPr>
        <w:t>半年</w:t>
      </w:r>
      <w:r w:rsidR="002872CF">
        <w:rPr>
          <w:rFonts w:ascii="ＭＳ ゴシック" w:eastAsia="ＭＳ ゴシック" w:hAnsi="ＭＳ ゴシック" w:hint="eastAsia"/>
        </w:rPr>
        <w:t>毎</w:t>
      </w:r>
      <w:r w:rsidR="002872CF" w:rsidRPr="004F1822">
        <w:rPr>
          <w:rFonts w:ascii="ＭＳ ゴシック" w:eastAsia="ＭＳ ゴシック" w:hAnsi="ＭＳ ゴシック" w:hint="eastAsia"/>
        </w:rPr>
        <w:t>のMRI、CT、骨シンチ所見)</w:t>
      </w:r>
    </w:p>
    <w:p w14:paraId="18C62B84" w14:textId="77777777" w:rsidR="00071705" w:rsidRPr="00B36240" w:rsidRDefault="00071705" w:rsidP="00B36240">
      <w:pPr>
        <w:rPr>
          <w:rFonts w:ascii="ＭＳ ゴシック" w:eastAsia="ＭＳ ゴシック" w:hAnsi="ＭＳ ゴシック"/>
        </w:rPr>
      </w:pPr>
      <w:r w:rsidRPr="00B36240">
        <w:rPr>
          <w:rFonts w:ascii="ＭＳ ゴシック" w:eastAsia="ＭＳ ゴシック" w:hAnsi="ＭＳ ゴシック" w:hint="eastAsia"/>
        </w:rPr>
        <w:t>⑤副作用（CTCAE）</w:t>
      </w:r>
    </w:p>
    <w:p w14:paraId="556A86D5" w14:textId="77777777" w:rsidR="00C065F8" w:rsidRPr="00B36240" w:rsidRDefault="00C065F8" w:rsidP="00C065F8">
      <w:pPr>
        <w:pStyle w:val="a3"/>
        <w:ind w:leftChars="0" w:left="360"/>
        <w:rPr>
          <w:rFonts w:ascii="ＭＳ ゴシック" w:eastAsia="ＭＳ ゴシック" w:hAnsi="ＭＳ ゴシック"/>
          <w:sz w:val="22"/>
        </w:rPr>
      </w:pPr>
    </w:p>
    <w:p w14:paraId="608CD91D" w14:textId="77777777" w:rsidR="009D667B"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hint="eastAsia"/>
          <w:sz w:val="22"/>
        </w:rPr>
        <w:t>6．</w:t>
      </w:r>
      <w:r w:rsidRPr="00B36240">
        <w:rPr>
          <w:rFonts w:ascii="ＭＳ ゴシック" w:eastAsia="ＭＳ ゴシック" w:hAnsi="ＭＳ ゴシック"/>
          <w:sz w:val="22"/>
        </w:rPr>
        <w:t xml:space="preserve">費用負担 </w:t>
      </w:r>
    </w:p>
    <w:p w14:paraId="6ED9E591" w14:textId="3304F737"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この研究を行うにあたり、対象となる方が新たに費用を負担することは一切ありません。 </w:t>
      </w:r>
    </w:p>
    <w:p w14:paraId="604EAB54" w14:textId="77777777" w:rsidR="00910E0E" w:rsidRPr="00B36240" w:rsidRDefault="00910E0E" w:rsidP="00910E0E">
      <w:pPr>
        <w:pStyle w:val="a3"/>
        <w:ind w:leftChars="0" w:left="360"/>
        <w:rPr>
          <w:rFonts w:ascii="ＭＳ ゴシック" w:eastAsia="ＭＳ ゴシック" w:hAnsi="ＭＳ ゴシック"/>
          <w:sz w:val="22"/>
        </w:rPr>
      </w:pPr>
    </w:p>
    <w:p w14:paraId="133562EF" w14:textId="1B1CA50A" w:rsidR="00585123" w:rsidRPr="00B36240" w:rsidRDefault="00585123" w:rsidP="00585123">
      <w:pPr>
        <w:rPr>
          <w:rFonts w:ascii="ＭＳ ゴシック" w:eastAsia="ＭＳ ゴシック" w:hAnsi="ＭＳ ゴシック"/>
          <w:sz w:val="22"/>
        </w:rPr>
      </w:pPr>
      <w:r w:rsidRPr="00B36240">
        <w:rPr>
          <w:rFonts w:ascii="ＭＳ ゴシック" w:eastAsia="ＭＳ ゴシック" w:hAnsi="ＭＳ ゴシック" w:hint="eastAsia"/>
          <w:sz w:val="22"/>
        </w:rPr>
        <w:t>7．</w:t>
      </w:r>
      <w:r w:rsidR="00910E0E" w:rsidRPr="00B36240">
        <w:rPr>
          <w:rFonts w:ascii="ＭＳ ゴシック" w:eastAsia="ＭＳ ゴシック" w:hAnsi="ＭＳ ゴシック"/>
          <w:sz w:val="22"/>
        </w:rPr>
        <w:t xml:space="preserve">利益および不利益 </w:t>
      </w:r>
    </w:p>
    <w:p w14:paraId="040C246E" w14:textId="69A8FE6C"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この研究にご参加いただいた場合の利益・不利益はありません。参加を拒否された場合でも同様です。 </w:t>
      </w:r>
    </w:p>
    <w:p w14:paraId="47DCA7BC" w14:textId="77777777" w:rsidR="00910E0E" w:rsidRPr="00B36240" w:rsidRDefault="00910E0E" w:rsidP="00910E0E">
      <w:pPr>
        <w:pStyle w:val="a3"/>
        <w:ind w:leftChars="0" w:left="360"/>
        <w:rPr>
          <w:rFonts w:ascii="ＭＳ ゴシック" w:eastAsia="ＭＳ ゴシック" w:hAnsi="ＭＳ ゴシック"/>
          <w:sz w:val="22"/>
        </w:rPr>
      </w:pPr>
    </w:p>
    <w:p w14:paraId="20F5FACA" w14:textId="77777777" w:rsidR="00585123"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8．個人情報の保護 </w:t>
      </w:r>
    </w:p>
    <w:p w14:paraId="79F1D9B5" w14:textId="606CF4CE"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研究にあたっては、対象となる方の個人情報を容易に同定できないように、数字や記号などに置き換え、「匿名化された情報（どの研究対象者の情報であるかが直ちに判別できないよう、加工又は管理されたものに限る）」として使用いたします。 </w:t>
      </w:r>
    </w:p>
    <w:p w14:paraId="1DAE4CD3" w14:textId="77777777" w:rsidR="00910E0E" w:rsidRPr="00B36240" w:rsidRDefault="00910E0E" w:rsidP="00910E0E">
      <w:pPr>
        <w:pStyle w:val="a3"/>
        <w:ind w:leftChars="0" w:left="360"/>
        <w:rPr>
          <w:rFonts w:ascii="ＭＳ ゴシック" w:eastAsia="ＭＳ ゴシック" w:hAnsi="ＭＳ ゴシック"/>
          <w:sz w:val="22"/>
        </w:rPr>
      </w:pPr>
    </w:p>
    <w:p w14:paraId="5C3EA0BB" w14:textId="77777777" w:rsidR="00585123"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9．研究に関する情報開示について </w:t>
      </w:r>
    </w:p>
    <w:p w14:paraId="42F623FD" w14:textId="7FB69E5C" w:rsidR="00910E0E" w:rsidRPr="00F83910" w:rsidRDefault="00910E0E" w:rsidP="00F83910">
      <w:pPr>
        <w:ind w:firstLineChars="100" w:firstLine="220"/>
        <w:rPr>
          <w:rFonts w:ascii="ＭＳ ゴシック" w:eastAsia="ＭＳ ゴシック" w:hAnsi="ＭＳ ゴシック"/>
          <w:szCs w:val="21"/>
        </w:rPr>
      </w:pPr>
      <w:r w:rsidRPr="00B36240">
        <w:rPr>
          <w:rFonts w:ascii="ＭＳ ゴシック" w:eastAsia="ＭＳ ゴシック" w:hAnsi="ＭＳ ゴシック"/>
          <w:sz w:val="22"/>
        </w:rPr>
        <w:t>ご</w:t>
      </w:r>
      <w:r w:rsidRPr="00F83910">
        <w:rPr>
          <w:rFonts w:ascii="ＭＳ ゴシック" w:eastAsia="ＭＳ ゴシック" w:hAnsi="ＭＳ ゴシック"/>
          <w:szCs w:val="21"/>
        </w:rPr>
        <w:t>希望があれば、研究計画および研究方法についての資料を閲覧することができます。ご</w:t>
      </w:r>
      <w:r w:rsidRPr="00F83910">
        <w:rPr>
          <w:rFonts w:ascii="ＭＳ ゴシック" w:eastAsia="ＭＳ ゴシック" w:hAnsi="ＭＳ ゴシック"/>
          <w:szCs w:val="21"/>
        </w:rPr>
        <w:lastRenderedPageBreak/>
        <w:t xml:space="preserve">希望がある場合は、下記連絡先へ遠慮無く申し出てください。ただし、研究の独創性確保に支障のない範囲内で情報開示を行います。 </w:t>
      </w:r>
    </w:p>
    <w:p w14:paraId="6FFDAE64" w14:textId="77777777" w:rsidR="00910E0E" w:rsidRPr="00B36240" w:rsidRDefault="00910E0E" w:rsidP="00910E0E">
      <w:pPr>
        <w:pStyle w:val="a3"/>
        <w:ind w:leftChars="0" w:left="360"/>
        <w:rPr>
          <w:rFonts w:ascii="ＭＳ ゴシック" w:eastAsia="ＭＳ ゴシック" w:hAnsi="ＭＳ ゴシック"/>
          <w:sz w:val="22"/>
        </w:rPr>
      </w:pPr>
    </w:p>
    <w:p w14:paraId="47C45703" w14:textId="77777777" w:rsidR="00585123"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10．研究資金および利益相反について </w:t>
      </w:r>
    </w:p>
    <w:p w14:paraId="22B0FBAD" w14:textId="4D0F88B8" w:rsidR="00910E0E"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本研究において研究資金の提供は受けません。 </w:t>
      </w:r>
    </w:p>
    <w:p w14:paraId="0D7EBFB7" w14:textId="77777777" w:rsidR="00585123" w:rsidRPr="00B36240" w:rsidRDefault="00585123" w:rsidP="00910E0E">
      <w:pPr>
        <w:pStyle w:val="a3"/>
        <w:ind w:leftChars="0" w:left="360"/>
        <w:rPr>
          <w:rFonts w:ascii="ＭＳ ゴシック" w:eastAsia="ＭＳ ゴシック" w:hAnsi="ＭＳ ゴシック"/>
          <w:sz w:val="22"/>
        </w:rPr>
      </w:pPr>
    </w:p>
    <w:p w14:paraId="46FCCE06" w14:textId="77777777" w:rsidR="00585123"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11．研究成果の公表 </w:t>
      </w:r>
    </w:p>
    <w:p w14:paraId="2277D8E8" w14:textId="1BE6206B" w:rsidR="00585123"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この研究で得られた研究成果を学会や医学雑誌等において発表します。この場合でも個人を特定できる情報は一切利用しません。 </w:t>
      </w:r>
    </w:p>
    <w:p w14:paraId="3BF2DC82" w14:textId="77777777" w:rsidR="00585123" w:rsidRPr="00B36240" w:rsidRDefault="00585123" w:rsidP="00585123">
      <w:pPr>
        <w:rPr>
          <w:rFonts w:ascii="ＭＳ ゴシック" w:eastAsia="ＭＳ ゴシック" w:hAnsi="ＭＳ ゴシック"/>
          <w:sz w:val="22"/>
        </w:rPr>
      </w:pPr>
    </w:p>
    <w:p w14:paraId="43B80429" w14:textId="77777777" w:rsidR="00585123"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12．参加拒否したい場合の連絡先 </w:t>
      </w:r>
    </w:p>
    <w:p w14:paraId="439FFA13" w14:textId="6676590C" w:rsidR="00585123"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この研究に参加したくない（自分のデータを使ってほしくない）方は下記連絡先へ遠慮無く申し出てください。しかしながら、データ解析後、もしくは学会等で発表後は途中辞退することができない場合もあります。 </w:t>
      </w:r>
    </w:p>
    <w:p w14:paraId="7E9E7CE2" w14:textId="77777777" w:rsidR="00585123" w:rsidRPr="00B36240" w:rsidRDefault="00585123" w:rsidP="00585123">
      <w:pPr>
        <w:rPr>
          <w:rFonts w:ascii="ＭＳ ゴシック" w:eastAsia="ＭＳ ゴシック" w:hAnsi="ＭＳ ゴシック"/>
          <w:sz w:val="22"/>
        </w:rPr>
      </w:pPr>
    </w:p>
    <w:p w14:paraId="12BF7004" w14:textId="77777777" w:rsidR="009D2FA1" w:rsidRPr="00B36240" w:rsidRDefault="00910E0E" w:rsidP="00585123">
      <w:pPr>
        <w:rPr>
          <w:rFonts w:ascii="ＭＳ ゴシック" w:eastAsia="ＭＳ ゴシック" w:hAnsi="ＭＳ ゴシック"/>
          <w:sz w:val="22"/>
        </w:rPr>
      </w:pPr>
      <w:r w:rsidRPr="00B36240">
        <w:rPr>
          <w:rFonts w:ascii="ＭＳ ゴシック" w:eastAsia="ＭＳ ゴシック" w:hAnsi="ＭＳ ゴシック"/>
          <w:sz w:val="22"/>
        </w:rPr>
        <w:t xml:space="preserve">13．疑問、質問あるいは苦情があった場合の連絡先 </w:t>
      </w:r>
    </w:p>
    <w:p w14:paraId="5D17A639" w14:textId="5B631B2B" w:rsidR="00585123" w:rsidRPr="00F83910" w:rsidRDefault="00910E0E" w:rsidP="00F83910">
      <w:pPr>
        <w:ind w:firstLineChars="100" w:firstLine="210"/>
        <w:rPr>
          <w:rFonts w:ascii="ＭＳ ゴシック" w:eastAsia="ＭＳ ゴシック" w:hAnsi="ＭＳ ゴシック"/>
          <w:szCs w:val="21"/>
        </w:rPr>
      </w:pPr>
      <w:r w:rsidRPr="00F83910">
        <w:rPr>
          <w:rFonts w:ascii="ＭＳ ゴシック" w:eastAsia="ＭＳ ゴシック" w:hAnsi="ＭＳ ゴシック"/>
          <w:szCs w:val="21"/>
        </w:rPr>
        <w:t xml:space="preserve">この研究に関して疑問、質問あるいは苦情があった場合は下記連絡先へ連絡をお願い致します。 </w:t>
      </w:r>
    </w:p>
    <w:p w14:paraId="04162195" w14:textId="60130640" w:rsidR="00841DEC" w:rsidRPr="00B36240" w:rsidRDefault="00841DEC" w:rsidP="00585123">
      <w:pPr>
        <w:rPr>
          <w:rFonts w:ascii="ＭＳ ゴシック" w:eastAsia="ＭＳ ゴシック" w:hAnsi="ＭＳ ゴシック"/>
          <w:sz w:val="22"/>
        </w:rPr>
      </w:pPr>
    </w:p>
    <w:p w14:paraId="3FDBB32B" w14:textId="77777777" w:rsidR="00841DEC" w:rsidRPr="00F83910" w:rsidRDefault="00841DEC" w:rsidP="00841DEC">
      <w:pPr>
        <w:rPr>
          <w:rFonts w:ascii="ＭＳ ゴシック" w:eastAsia="ＭＳ ゴシック" w:hAnsi="ＭＳ ゴシック"/>
          <w:szCs w:val="21"/>
        </w:rPr>
      </w:pPr>
      <w:r w:rsidRPr="00F83910">
        <w:rPr>
          <w:rFonts w:ascii="ＭＳ ゴシック" w:eastAsia="ＭＳ ゴシック" w:hAnsi="ＭＳ ゴシック"/>
          <w:szCs w:val="21"/>
        </w:rPr>
        <w:t xml:space="preserve">奈良県立医科大学 泌尿器科 </w:t>
      </w:r>
    </w:p>
    <w:p w14:paraId="6A754F16" w14:textId="77777777" w:rsidR="00841DEC" w:rsidRPr="00F83910" w:rsidRDefault="00841DEC" w:rsidP="00841DEC">
      <w:pPr>
        <w:rPr>
          <w:rFonts w:ascii="ＭＳ ゴシック" w:eastAsia="ＭＳ ゴシック" w:hAnsi="ＭＳ ゴシック"/>
          <w:szCs w:val="21"/>
        </w:rPr>
      </w:pPr>
      <w:r w:rsidRPr="00F83910">
        <w:rPr>
          <w:rFonts w:ascii="ＭＳ ゴシック" w:eastAsia="ＭＳ ゴシック" w:hAnsi="ＭＳ ゴシック" w:hint="eastAsia"/>
          <w:szCs w:val="21"/>
        </w:rPr>
        <w:t>大西健太</w:t>
      </w:r>
      <w:r w:rsidRPr="00F83910">
        <w:rPr>
          <w:rFonts w:ascii="ＭＳ ゴシック" w:eastAsia="ＭＳ ゴシック" w:hAnsi="ＭＳ ゴシック"/>
          <w:szCs w:val="21"/>
        </w:rPr>
        <w:t xml:space="preserve"> </w:t>
      </w:r>
    </w:p>
    <w:p w14:paraId="3167F05C" w14:textId="77777777" w:rsidR="00841DEC" w:rsidRPr="00F83910" w:rsidRDefault="00841DEC" w:rsidP="00841DEC">
      <w:pPr>
        <w:rPr>
          <w:rFonts w:ascii="ＭＳ ゴシック" w:eastAsia="ＭＳ ゴシック" w:hAnsi="ＭＳ ゴシック"/>
          <w:szCs w:val="21"/>
        </w:rPr>
      </w:pPr>
      <w:r w:rsidRPr="00F83910">
        <w:rPr>
          <w:rFonts w:ascii="ＭＳ ゴシック" w:eastAsia="ＭＳ ゴシック" w:hAnsi="ＭＳ ゴシック"/>
          <w:szCs w:val="21"/>
        </w:rPr>
        <w:t xml:space="preserve">電話 0744-22-3051 </w:t>
      </w:r>
    </w:p>
    <w:p w14:paraId="7B7CCC70" w14:textId="77777777" w:rsidR="00841DEC" w:rsidRPr="00F83910" w:rsidRDefault="00841DEC" w:rsidP="00841DEC">
      <w:pPr>
        <w:rPr>
          <w:rFonts w:ascii="ＭＳ ゴシック" w:eastAsia="ＭＳ ゴシック" w:hAnsi="ＭＳ ゴシック"/>
          <w:szCs w:val="21"/>
        </w:rPr>
      </w:pPr>
      <w:r w:rsidRPr="00F83910">
        <w:rPr>
          <w:rFonts w:ascii="ＭＳ ゴシック" w:eastAsia="ＭＳ ゴシック" w:hAnsi="ＭＳ ゴシック"/>
          <w:szCs w:val="21"/>
        </w:rPr>
        <w:t xml:space="preserve">FAX 0744-22-9282 </w:t>
      </w:r>
    </w:p>
    <w:p w14:paraId="7DBBEEC7" w14:textId="77777777" w:rsidR="00841DEC" w:rsidRPr="00F83910" w:rsidRDefault="00841DEC" w:rsidP="00841DEC">
      <w:pPr>
        <w:rPr>
          <w:rFonts w:ascii="ＭＳ ゴシック" w:eastAsia="ＭＳ ゴシック" w:hAnsi="ＭＳ ゴシック"/>
          <w:szCs w:val="21"/>
        </w:rPr>
      </w:pPr>
      <w:r w:rsidRPr="00F83910">
        <w:rPr>
          <w:rFonts w:ascii="ＭＳ ゴシック" w:eastAsia="ＭＳ ゴシック" w:hAnsi="ＭＳ ゴシック"/>
          <w:szCs w:val="21"/>
        </w:rPr>
        <w:t xml:space="preserve">メールアドレス </w:t>
      </w:r>
      <w:r w:rsidRPr="00F83910">
        <w:rPr>
          <w:rFonts w:ascii="ＭＳ ゴシック" w:eastAsia="ＭＳ ゴシック" w:hAnsi="ＭＳ ゴシック" w:cs="Times New Roman" w:hint="eastAsia"/>
          <w:szCs w:val="21"/>
          <w:lang w:val="fr-FR"/>
        </w:rPr>
        <w:t>k-onishi0912@naramed-u.ac.jp</w:t>
      </w:r>
    </w:p>
    <w:p w14:paraId="08E9737D" w14:textId="3F38BC4F" w:rsidR="00585123" w:rsidRPr="00B36240" w:rsidRDefault="00585123" w:rsidP="00585123">
      <w:pPr>
        <w:rPr>
          <w:rFonts w:ascii="ＭＳ ゴシック" w:eastAsia="ＭＳ ゴシック" w:hAnsi="ＭＳ ゴシック"/>
          <w:sz w:val="22"/>
        </w:rPr>
      </w:pPr>
    </w:p>
    <w:p w14:paraId="695FD6FB" w14:textId="77777777" w:rsidR="009D667B" w:rsidRPr="00B36240" w:rsidRDefault="009D667B" w:rsidP="009D667B">
      <w:pPr>
        <w:rPr>
          <w:rFonts w:ascii="ＭＳ ゴシック" w:eastAsia="ＭＳ ゴシック" w:hAnsi="ＭＳ ゴシック"/>
          <w:sz w:val="22"/>
        </w:rPr>
      </w:pPr>
      <w:r w:rsidRPr="00B36240">
        <w:rPr>
          <w:rFonts w:ascii="ＭＳ ゴシック" w:eastAsia="ＭＳ ゴシック" w:hAnsi="ＭＳ ゴシック" w:hint="eastAsia"/>
          <w:sz w:val="22"/>
        </w:rPr>
        <w:t>14.</w:t>
      </w:r>
      <w:r w:rsidRPr="00B36240">
        <w:rPr>
          <w:rFonts w:ascii="ＭＳ ゴシック" w:eastAsia="ＭＳ ゴシック" w:hAnsi="ＭＳ ゴシック"/>
          <w:sz w:val="22"/>
        </w:rPr>
        <w:t xml:space="preserve"> </w:t>
      </w:r>
      <w:r w:rsidRPr="00B36240">
        <w:rPr>
          <w:rFonts w:ascii="ＭＳ ゴシック" w:eastAsia="ＭＳ ゴシック" w:hAnsi="ＭＳ ゴシック" w:hint="eastAsia"/>
          <w:sz w:val="22"/>
        </w:rPr>
        <w:t>この研究の実施体制</w:t>
      </w:r>
    </w:p>
    <w:p w14:paraId="1CC74FB3" w14:textId="7F60F130" w:rsidR="009D667B" w:rsidRPr="00F83910" w:rsidRDefault="009D667B" w:rsidP="009D667B">
      <w:pPr>
        <w:pStyle w:val="a3"/>
        <w:ind w:leftChars="0" w:left="420"/>
        <w:rPr>
          <w:rFonts w:ascii="ＭＳ ゴシック" w:eastAsia="ＭＳ ゴシック" w:hAnsi="ＭＳ ゴシック"/>
          <w:szCs w:val="21"/>
        </w:rPr>
      </w:pPr>
      <w:r w:rsidRPr="00B36240">
        <w:rPr>
          <w:rFonts w:ascii="ＭＳ ゴシック" w:eastAsia="ＭＳ ゴシック" w:hAnsi="ＭＳ ゴシック" w:hint="eastAsia"/>
          <w:sz w:val="22"/>
        </w:rPr>
        <w:t xml:space="preserve">　</w:t>
      </w:r>
      <w:r w:rsidRPr="00F83910">
        <w:rPr>
          <w:rFonts w:ascii="ＭＳ ゴシック" w:eastAsia="ＭＳ ゴシック" w:hAnsi="ＭＳ ゴシック" w:hint="eastAsia"/>
          <w:szCs w:val="21"/>
        </w:rPr>
        <w:t>この研究は以下の体制で行います。</w:t>
      </w:r>
    </w:p>
    <w:p w14:paraId="30B781F6" w14:textId="5C8934E5" w:rsidR="009D667B" w:rsidRPr="00F83910" w:rsidRDefault="009D667B" w:rsidP="009D667B">
      <w:pPr>
        <w:pStyle w:val="a3"/>
        <w:ind w:leftChars="0" w:left="420"/>
        <w:rPr>
          <w:rFonts w:ascii="ＭＳ ゴシック" w:eastAsia="ＭＳ ゴシック" w:hAnsi="ＭＳ ゴシック"/>
          <w:szCs w:val="21"/>
        </w:rPr>
      </w:pPr>
      <w:r w:rsidRPr="00F83910">
        <w:rPr>
          <w:rFonts w:ascii="ＭＳ ゴシック" w:eastAsia="ＭＳ ゴシック" w:hAnsi="ＭＳ ゴシック" w:hint="eastAsia"/>
          <w:szCs w:val="21"/>
        </w:rPr>
        <w:t xml:space="preserve">　＜</w:t>
      </w:r>
      <w:r w:rsidR="001811FF" w:rsidRPr="00F83910">
        <w:rPr>
          <w:rFonts w:ascii="ＭＳ ゴシック" w:eastAsia="ＭＳ ゴシック" w:hAnsi="ＭＳ ゴシック" w:hint="eastAsia"/>
          <w:color w:val="000000"/>
          <w:szCs w:val="21"/>
        </w:rPr>
        <w:t>研究</w:t>
      </w:r>
      <w:r w:rsidR="002E6529" w:rsidRPr="00F83910">
        <w:rPr>
          <w:rFonts w:ascii="ＭＳ ゴシック" w:eastAsia="ＭＳ ゴシック" w:hAnsi="ＭＳ ゴシック" w:hint="eastAsia"/>
          <w:color w:val="000000"/>
          <w:szCs w:val="21"/>
        </w:rPr>
        <w:t>代表者(</w:t>
      </w:r>
      <w:r w:rsidR="001811FF" w:rsidRPr="00F83910">
        <w:rPr>
          <w:rFonts w:ascii="ＭＳ ゴシック" w:eastAsia="ＭＳ ゴシック" w:hAnsi="ＭＳ ゴシック" w:hint="eastAsia"/>
          <w:color w:val="000000"/>
          <w:szCs w:val="21"/>
        </w:rPr>
        <w:t>責任者</w:t>
      </w:r>
      <w:r w:rsidR="002E6529" w:rsidRPr="00F83910">
        <w:rPr>
          <w:rFonts w:ascii="ＭＳ ゴシック" w:eastAsia="ＭＳ ゴシック" w:hAnsi="ＭＳ ゴシック" w:hint="eastAsia"/>
          <w:color w:val="000000"/>
          <w:szCs w:val="21"/>
        </w:rPr>
        <w:t>)</w:t>
      </w:r>
      <w:r w:rsidRPr="00F83910">
        <w:rPr>
          <w:rFonts w:ascii="ＭＳ ゴシック" w:eastAsia="ＭＳ ゴシック" w:hAnsi="ＭＳ ゴシック" w:hint="eastAsia"/>
          <w:szCs w:val="21"/>
        </w:rPr>
        <w:t>＞</w:t>
      </w:r>
    </w:p>
    <w:p w14:paraId="53554CD1" w14:textId="20C6312A" w:rsidR="009D667B" w:rsidRPr="00F83910" w:rsidRDefault="009D667B" w:rsidP="001811FF">
      <w:pPr>
        <w:pStyle w:val="a3"/>
        <w:ind w:leftChars="0" w:left="420"/>
        <w:rPr>
          <w:rFonts w:ascii="ＭＳ ゴシック" w:eastAsia="ＭＳ ゴシック" w:hAnsi="ＭＳ ゴシック"/>
          <w:szCs w:val="21"/>
        </w:rPr>
      </w:pPr>
      <w:r w:rsidRPr="00F83910">
        <w:rPr>
          <w:rFonts w:ascii="ＭＳ ゴシック" w:eastAsia="ＭＳ ゴシック" w:hAnsi="ＭＳ ゴシック" w:hint="eastAsia"/>
          <w:szCs w:val="21"/>
        </w:rPr>
        <w:t xml:space="preserve">　　</w:t>
      </w:r>
      <w:r w:rsidR="008053E7" w:rsidRPr="00F83910">
        <w:rPr>
          <w:rFonts w:ascii="ＭＳ ゴシック" w:eastAsia="ＭＳ ゴシック" w:hAnsi="ＭＳ ゴシック" w:cs="Times New Roman" w:hint="eastAsia"/>
          <w:szCs w:val="21"/>
        </w:rPr>
        <w:t>奈良県立医科大学附属病院　泌尿器科　　　　　　　助教</w:t>
      </w:r>
      <w:r w:rsidR="001811FF" w:rsidRPr="00F83910">
        <w:rPr>
          <w:rFonts w:ascii="ＭＳ ゴシック" w:eastAsia="ＭＳ ゴシック" w:hAnsi="ＭＳ ゴシック" w:hint="eastAsia"/>
          <w:szCs w:val="21"/>
        </w:rPr>
        <w:t xml:space="preserve">　</w:t>
      </w:r>
      <w:r w:rsidR="008053E7" w:rsidRPr="00F83910">
        <w:rPr>
          <w:rFonts w:ascii="ＭＳ ゴシック" w:eastAsia="ＭＳ ゴシック" w:hAnsi="ＭＳ ゴシック" w:hint="eastAsia"/>
          <w:szCs w:val="21"/>
        </w:rPr>
        <w:t xml:space="preserve">　　</w:t>
      </w:r>
      <w:r w:rsidR="001811FF" w:rsidRPr="00F83910">
        <w:rPr>
          <w:rFonts w:ascii="ＭＳ ゴシック" w:eastAsia="ＭＳ ゴシック" w:hAnsi="ＭＳ ゴシック" w:hint="eastAsia"/>
          <w:szCs w:val="21"/>
        </w:rPr>
        <w:t>大西健太</w:t>
      </w:r>
    </w:p>
    <w:p w14:paraId="0A70D987" w14:textId="77777777" w:rsidR="009D667B" w:rsidRPr="00F83910" w:rsidRDefault="009D667B" w:rsidP="009D667B">
      <w:pPr>
        <w:pStyle w:val="a3"/>
        <w:ind w:leftChars="0" w:left="420"/>
        <w:rPr>
          <w:rFonts w:ascii="ＭＳ ゴシック" w:eastAsia="ＭＳ ゴシック" w:hAnsi="ＭＳ ゴシック"/>
          <w:szCs w:val="21"/>
        </w:rPr>
      </w:pPr>
    </w:p>
    <w:p w14:paraId="2655BD3A" w14:textId="4C3C3D22" w:rsidR="009D667B" w:rsidRPr="00F83910" w:rsidRDefault="009D667B" w:rsidP="009D667B">
      <w:pPr>
        <w:pStyle w:val="a3"/>
        <w:ind w:leftChars="0" w:left="420"/>
        <w:rPr>
          <w:rFonts w:ascii="ＭＳ ゴシック" w:eastAsia="ＭＳ ゴシック" w:hAnsi="ＭＳ ゴシック"/>
          <w:szCs w:val="21"/>
        </w:rPr>
      </w:pPr>
      <w:r w:rsidRPr="00F83910">
        <w:rPr>
          <w:rFonts w:ascii="ＭＳ ゴシック" w:eastAsia="ＭＳ ゴシック" w:hAnsi="ＭＳ ゴシック" w:hint="eastAsia"/>
          <w:szCs w:val="21"/>
        </w:rPr>
        <w:t xml:space="preserve">　＜</w:t>
      </w:r>
      <w:r w:rsidR="001811FF" w:rsidRPr="00F83910">
        <w:rPr>
          <w:rFonts w:ascii="ＭＳ ゴシック" w:eastAsia="ＭＳ ゴシック" w:hAnsi="ＭＳ ゴシック" w:hint="eastAsia"/>
          <w:color w:val="000000"/>
          <w:szCs w:val="21"/>
        </w:rPr>
        <w:t>共同研究者</w:t>
      </w:r>
      <w:r w:rsidRPr="00F83910">
        <w:rPr>
          <w:rFonts w:ascii="ＭＳ ゴシック" w:eastAsia="ＭＳ ゴシック" w:hAnsi="ＭＳ ゴシック" w:hint="eastAsia"/>
          <w:szCs w:val="21"/>
        </w:rPr>
        <w:t>＞</w:t>
      </w:r>
    </w:p>
    <w:p w14:paraId="3E022F6C" w14:textId="5E70E103" w:rsidR="002E6529" w:rsidRPr="00F83910" w:rsidRDefault="002E6529" w:rsidP="002E6529">
      <w:pPr>
        <w:pStyle w:val="a3"/>
        <w:ind w:leftChars="0" w:left="420"/>
        <w:rPr>
          <w:rFonts w:ascii="ＭＳ ゴシック" w:eastAsia="ＭＳ ゴシック" w:hAnsi="ＭＳ ゴシック"/>
          <w:szCs w:val="21"/>
        </w:rPr>
      </w:pPr>
      <w:r w:rsidRPr="00F83910">
        <w:rPr>
          <w:rFonts w:ascii="ＭＳ ゴシック" w:eastAsia="ＭＳ ゴシック" w:hAnsi="ＭＳ ゴシック" w:hint="eastAsia"/>
          <w:szCs w:val="21"/>
        </w:rPr>
        <w:t xml:space="preserve">　　</w:t>
      </w:r>
      <w:r w:rsidRPr="00F83910">
        <w:rPr>
          <w:rFonts w:ascii="ＭＳ ゴシック" w:eastAsia="ＭＳ ゴシック" w:hAnsi="ＭＳ ゴシック" w:cs="Times New Roman" w:hint="eastAsia"/>
          <w:szCs w:val="21"/>
        </w:rPr>
        <w:t>奈良県立医科大学附属病院　泌尿器科</w:t>
      </w:r>
      <w:r w:rsidRPr="00F83910">
        <w:rPr>
          <w:rFonts w:ascii="ＭＳ ゴシック" w:eastAsia="ＭＳ ゴシック" w:hAnsi="ＭＳ ゴシック" w:hint="eastAsia"/>
          <w:color w:val="000000"/>
          <w:szCs w:val="21"/>
        </w:rPr>
        <w:t xml:space="preserve">（所属長）  </w:t>
      </w:r>
      <w:r w:rsidRPr="00F83910">
        <w:rPr>
          <w:rFonts w:ascii="ＭＳ ゴシック" w:eastAsia="ＭＳ ゴシック" w:hAnsi="ＭＳ ゴシック" w:cs="Times New Roman" w:hint="eastAsia"/>
          <w:szCs w:val="21"/>
        </w:rPr>
        <w:t xml:space="preserve">　教授　　　</w:t>
      </w:r>
      <w:r w:rsidRPr="00F83910">
        <w:rPr>
          <w:rFonts w:ascii="ＭＳ ゴシック" w:eastAsia="ＭＳ ゴシック" w:hAnsi="ＭＳ ゴシック" w:hint="eastAsia"/>
          <w:color w:val="000000"/>
          <w:szCs w:val="21"/>
        </w:rPr>
        <w:t>藤本清秀</w:t>
      </w:r>
    </w:p>
    <w:p w14:paraId="5AB9C5E7" w14:textId="5AA63E28" w:rsidR="001811FF" w:rsidRPr="00F83910" w:rsidRDefault="009D667B" w:rsidP="001811FF">
      <w:pPr>
        <w:ind w:firstLineChars="200" w:firstLine="420"/>
        <w:rPr>
          <w:rFonts w:ascii="ＭＳ ゴシック" w:eastAsia="ＭＳ ゴシック" w:hAnsi="ＭＳ ゴシック" w:cs="Times New Roman"/>
          <w:szCs w:val="21"/>
        </w:rPr>
      </w:pPr>
      <w:r w:rsidRPr="00F83910">
        <w:rPr>
          <w:rFonts w:ascii="ＭＳ ゴシック" w:eastAsia="ＭＳ ゴシック" w:hAnsi="ＭＳ ゴシック" w:hint="eastAsia"/>
          <w:szCs w:val="21"/>
        </w:rPr>
        <w:t xml:space="preserve">　　</w:t>
      </w:r>
      <w:r w:rsidR="001811FF" w:rsidRPr="00F83910">
        <w:rPr>
          <w:rFonts w:ascii="ＭＳ ゴシック" w:eastAsia="ＭＳ ゴシック" w:hAnsi="ＭＳ ゴシック" w:cs="Times New Roman" w:hint="eastAsia"/>
          <w:szCs w:val="21"/>
        </w:rPr>
        <w:t xml:space="preserve">奈良県立医科大学　　　　　</w:t>
      </w:r>
      <w:r w:rsidR="001811FF" w:rsidRPr="00F83910">
        <w:rPr>
          <w:rFonts w:ascii="ＭＳ ゴシック" w:eastAsia="ＭＳ ゴシック" w:hAnsi="ＭＳ ゴシック" w:hint="eastAsia"/>
          <w:szCs w:val="21"/>
        </w:rPr>
        <w:t xml:space="preserve">前立腺小線源治療講座　</w:t>
      </w:r>
      <w:r w:rsidR="001811FF" w:rsidRPr="00F83910">
        <w:rPr>
          <w:rFonts w:ascii="ＭＳ ゴシック" w:eastAsia="ＭＳ ゴシック" w:hAnsi="ＭＳ ゴシック" w:cs="Times New Roman" w:hint="eastAsia"/>
          <w:szCs w:val="21"/>
        </w:rPr>
        <w:t>教授　　　田中宣道</w:t>
      </w:r>
    </w:p>
    <w:p w14:paraId="23EA0550" w14:textId="0D7A1D64" w:rsidR="001811FF" w:rsidRPr="00F83910" w:rsidRDefault="008053E7"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w:t>
      </w:r>
      <w:r w:rsidR="001811FF" w:rsidRPr="00F83910">
        <w:rPr>
          <w:rFonts w:ascii="ＭＳ ゴシック" w:eastAsia="ＭＳ ゴシック" w:hAnsi="ＭＳ ゴシック" w:cs="Times New Roman" w:hint="eastAsia"/>
          <w:szCs w:val="21"/>
        </w:rPr>
        <w:t xml:space="preserve">良県立医科大学附属病院　泌尿器科　　　　　　　准教授　　</w:t>
      </w:r>
      <w:r w:rsidR="001811FF" w:rsidRPr="00F83910">
        <w:rPr>
          <w:rFonts w:ascii="ＭＳ ゴシック" w:eastAsia="ＭＳ ゴシック" w:hAnsi="ＭＳ ゴシック" w:cs="Times New Roman" w:hint="eastAsia"/>
          <w:szCs w:val="21"/>
          <w:lang w:val="fr-FR"/>
        </w:rPr>
        <w:t>鳥本一匡</w:t>
      </w:r>
    </w:p>
    <w:p w14:paraId="63DA9218" w14:textId="77777777" w:rsidR="001811FF" w:rsidRPr="00F8391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奈良県立医科大学附属病院　泌尿器科　　　　　　　講師　    三宅牧人</w:t>
      </w:r>
    </w:p>
    <w:p w14:paraId="5323A039" w14:textId="77777777" w:rsidR="001811FF" w:rsidRPr="00F8391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奈良県立医科大学附属病院　泌尿器科　　　　　　　講師　　　中井　靖</w:t>
      </w:r>
    </w:p>
    <w:p w14:paraId="18C68E11" w14:textId="77777777" w:rsidR="001811FF" w:rsidRPr="00F8391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lastRenderedPageBreak/>
        <w:t>奈良県立医科大学附属病院　泌尿器科　　　　　　　助教　　　後藤大輔</w:t>
      </w:r>
    </w:p>
    <w:p w14:paraId="1444D01C" w14:textId="77777777" w:rsidR="001811FF" w:rsidRPr="00F8391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奈良県立医科大学附属病院　泌尿器科　　　　　　　助教　　　堀　俊太</w:t>
      </w:r>
    </w:p>
    <w:p w14:paraId="2EF082E9" w14:textId="77777777" w:rsidR="001811FF" w:rsidRPr="00F8391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奈良県立医科大学附属病院　泌尿器科　　　　　　　助教　 　 森澤洋介</w:t>
      </w:r>
    </w:p>
    <w:p w14:paraId="5BDAFC16" w14:textId="2DBE441C" w:rsidR="001811FF" w:rsidRPr="00410040" w:rsidRDefault="001811FF" w:rsidP="008053E7">
      <w:pPr>
        <w:ind w:firstLineChars="400" w:firstLine="840"/>
        <w:rPr>
          <w:rFonts w:ascii="ＭＳ ゴシック" w:eastAsia="ＭＳ ゴシック" w:hAnsi="ＭＳ ゴシック" w:cs="Times New Roman"/>
          <w:szCs w:val="21"/>
        </w:rPr>
      </w:pPr>
      <w:r w:rsidRPr="00F83910">
        <w:rPr>
          <w:rFonts w:ascii="ＭＳ ゴシック" w:eastAsia="ＭＳ ゴシック" w:hAnsi="ＭＳ ゴシック" w:cs="Times New Roman" w:hint="eastAsia"/>
          <w:szCs w:val="21"/>
        </w:rPr>
        <w:t>奈良県立医科大</w:t>
      </w:r>
      <w:r w:rsidRPr="00410040">
        <w:rPr>
          <w:rFonts w:ascii="ＭＳ ゴシック" w:eastAsia="ＭＳ ゴシック" w:hAnsi="ＭＳ ゴシック" w:cs="Times New Roman" w:hint="eastAsia"/>
          <w:szCs w:val="21"/>
        </w:rPr>
        <w:t>学附属病院　泌尿器科　　　　　　　助教　 　 清水卓斗</w:t>
      </w:r>
    </w:p>
    <w:p w14:paraId="60CD5871" w14:textId="22F5667A"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奈良県総合医療センター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副院長　　影林頼明</w:t>
      </w:r>
      <w:r w:rsidRPr="00410040">
        <w:rPr>
          <w:rFonts w:ascii="ＭＳ ゴシック" w:eastAsia="ＭＳ ゴシック" w:hAnsi="ＭＳ ゴシック" w:cs="Times New Roman" w:hint="eastAsia"/>
          <w:szCs w:val="21"/>
          <w:lang w:val="fr-FR"/>
        </w:rPr>
        <w:t xml:space="preserve">　</w:t>
      </w:r>
    </w:p>
    <w:p w14:paraId="40C6DF3C" w14:textId="2C9EF016"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奈良県西和医療センター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大山信雄</w:t>
      </w:r>
      <w:r w:rsidRPr="00410040">
        <w:rPr>
          <w:rFonts w:ascii="ＭＳ ゴシック" w:eastAsia="ＭＳ ゴシック" w:hAnsi="ＭＳ ゴシック" w:cs="Times New Roman" w:hint="eastAsia"/>
          <w:szCs w:val="21"/>
          <w:lang w:val="fr-FR"/>
        </w:rPr>
        <w:t xml:space="preserve">　</w:t>
      </w:r>
    </w:p>
    <w:p w14:paraId="286EE820" w14:textId="395A26F5"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市立奈良病院　　　　　　　泌尿器科　</w:t>
      </w:r>
      <w:r w:rsidR="008053E7" w:rsidRPr="00410040">
        <w:rPr>
          <w:rFonts w:ascii="ＭＳ ゴシック" w:eastAsia="ＭＳ ゴシック" w:hAnsi="ＭＳ ゴシック" w:cs="Times New Roman" w:hint="eastAsia"/>
          <w:szCs w:val="21"/>
          <w:lang w:val="fr-FR"/>
        </w:rPr>
        <w:t xml:space="preserve">　　　　　　</w:t>
      </w:r>
      <w:r w:rsidR="002E6529" w:rsidRPr="00410040">
        <w:rPr>
          <w:rFonts w:ascii="ＭＳ ゴシック" w:eastAsia="ＭＳ ゴシック" w:hAnsi="ＭＳ ゴシック" w:cs="Times New Roman" w:hint="eastAsia"/>
          <w:szCs w:val="21"/>
          <w:lang w:val="fr-FR"/>
        </w:rPr>
        <w:t>部長　　　岡島英二郎</w:t>
      </w:r>
      <w:r w:rsidRPr="00410040">
        <w:rPr>
          <w:rFonts w:ascii="ＭＳ ゴシック" w:eastAsia="ＭＳ ゴシック" w:hAnsi="ＭＳ ゴシック" w:cs="Times New Roman" w:hint="eastAsia"/>
          <w:szCs w:val="21"/>
          <w:lang w:val="fr-FR"/>
        </w:rPr>
        <w:t xml:space="preserve">　</w:t>
      </w:r>
      <w:r w:rsidR="008053E7" w:rsidRPr="00410040">
        <w:rPr>
          <w:rFonts w:ascii="ＭＳ ゴシック" w:eastAsia="ＭＳ ゴシック" w:hAnsi="ＭＳ ゴシック" w:cs="Times New Roman" w:hint="eastAsia"/>
          <w:szCs w:val="21"/>
          <w:lang w:val="fr-FR"/>
        </w:rPr>
        <w:t xml:space="preserve">　　</w:t>
      </w:r>
    </w:p>
    <w:p w14:paraId="41CBD99C" w14:textId="2E69FBEE"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大和高田市立病院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福井真二</w:t>
      </w:r>
      <w:r w:rsidRPr="00410040">
        <w:rPr>
          <w:rFonts w:ascii="ＭＳ ゴシック" w:eastAsia="ＭＳ ゴシック" w:hAnsi="ＭＳ ゴシック" w:cs="Times New Roman" w:hint="eastAsia"/>
          <w:szCs w:val="21"/>
          <w:lang w:val="fr-FR"/>
        </w:rPr>
        <w:t xml:space="preserve">　</w:t>
      </w:r>
    </w:p>
    <w:p w14:paraId="4468022C" w14:textId="397294FE"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済生会中和病院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冨岡厚志</w:t>
      </w:r>
      <w:r w:rsidRPr="00410040">
        <w:rPr>
          <w:rFonts w:ascii="ＭＳ ゴシック" w:eastAsia="ＭＳ ゴシック" w:hAnsi="ＭＳ ゴシック" w:cs="Times New Roman" w:hint="eastAsia"/>
          <w:szCs w:val="21"/>
          <w:lang w:val="fr-FR"/>
        </w:rPr>
        <w:t xml:space="preserve">　</w:t>
      </w:r>
    </w:p>
    <w:p w14:paraId="65283D48" w14:textId="7E02F3C5"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済生会奈良病院　　　　　　泌尿器科　</w:t>
      </w:r>
      <w:r w:rsidR="008053E7" w:rsidRPr="00410040">
        <w:rPr>
          <w:rFonts w:ascii="ＭＳ ゴシック" w:eastAsia="ＭＳ ゴシック" w:hAnsi="ＭＳ ゴシック" w:cs="Times New Roman" w:hint="eastAsia"/>
          <w:szCs w:val="21"/>
          <w:lang w:val="fr-FR"/>
        </w:rPr>
        <w:t xml:space="preserve">　　　　　　</w:t>
      </w:r>
      <w:r w:rsidRPr="00410040">
        <w:rPr>
          <w:rFonts w:ascii="ＭＳ ゴシック" w:eastAsia="ＭＳ ゴシック" w:hAnsi="ＭＳ ゴシック" w:cs="Times New Roman" w:hint="eastAsia"/>
          <w:szCs w:val="21"/>
          <w:lang w:val="fr-FR"/>
        </w:rPr>
        <w:t xml:space="preserve">医長　</w:t>
      </w:r>
      <w:r w:rsidR="008053E7" w:rsidRPr="00410040">
        <w:rPr>
          <w:rFonts w:ascii="ＭＳ ゴシック" w:eastAsia="ＭＳ ゴシック" w:hAnsi="ＭＳ ゴシック" w:cs="Times New Roman" w:hint="eastAsia"/>
          <w:szCs w:val="21"/>
          <w:lang w:val="fr-FR"/>
        </w:rPr>
        <w:t xml:space="preserve">　　</w:t>
      </w:r>
      <w:r w:rsidRPr="00410040">
        <w:rPr>
          <w:rFonts w:ascii="ＭＳ ゴシック" w:eastAsia="ＭＳ ゴシック" w:hAnsi="ＭＳ ゴシック" w:cs="Times New Roman" w:hint="eastAsia"/>
          <w:szCs w:val="21"/>
          <w:lang w:val="fr-FR"/>
        </w:rPr>
        <w:t xml:space="preserve">大塚憲司　</w:t>
      </w:r>
    </w:p>
    <w:p w14:paraId="53C3D131" w14:textId="338599BA"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大和郡山病院　　　　　　　泌尿器科　</w:t>
      </w:r>
      <w:r w:rsidR="008053E7" w:rsidRPr="00410040">
        <w:rPr>
          <w:rFonts w:ascii="ＭＳ ゴシック" w:eastAsia="ＭＳ ゴシック" w:hAnsi="ＭＳ ゴシック" w:cs="Times New Roman" w:hint="eastAsia"/>
          <w:szCs w:val="21"/>
          <w:lang w:val="fr-FR"/>
        </w:rPr>
        <w:t xml:space="preserve">　　　　　　</w:t>
      </w:r>
      <w:r w:rsidRPr="00410040">
        <w:rPr>
          <w:rFonts w:ascii="ＭＳ ゴシック" w:eastAsia="ＭＳ ゴシック" w:hAnsi="ＭＳ ゴシック" w:cs="Times New Roman" w:hint="eastAsia"/>
          <w:szCs w:val="21"/>
          <w:lang w:val="fr-FR"/>
        </w:rPr>
        <w:t xml:space="preserve">医長　</w:t>
      </w:r>
      <w:r w:rsidR="008053E7" w:rsidRPr="00410040">
        <w:rPr>
          <w:rFonts w:ascii="ＭＳ ゴシック" w:eastAsia="ＭＳ ゴシック" w:hAnsi="ＭＳ ゴシック" w:cs="Times New Roman" w:hint="eastAsia"/>
          <w:szCs w:val="21"/>
          <w:lang w:val="fr-FR"/>
        </w:rPr>
        <w:t xml:space="preserve">　　</w:t>
      </w:r>
      <w:r w:rsidRPr="00410040">
        <w:rPr>
          <w:rFonts w:ascii="ＭＳ ゴシック" w:eastAsia="ＭＳ ゴシック" w:hAnsi="ＭＳ ゴシック" w:cs="Times New Roman" w:hint="eastAsia"/>
          <w:szCs w:val="21"/>
          <w:lang w:val="fr-FR"/>
        </w:rPr>
        <w:t xml:space="preserve">辰巳佳弘　</w:t>
      </w:r>
    </w:p>
    <w:p w14:paraId="1A3D1D12" w14:textId="24259208"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高井病院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原本順規</w:t>
      </w:r>
      <w:r w:rsidRPr="00410040">
        <w:rPr>
          <w:rFonts w:ascii="ＭＳ ゴシック" w:eastAsia="ＭＳ ゴシック" w:hAnsi="ＭＳ ゴシック" w:cs="Times New Roman" w:hint="eastAsia"/>
          <w:szCs w:val="21"/>
          <w:lang w:val="fr-FR"/>
        </w:rPr>
        <w:t xml:space="preserve">　</w:t>
      </w:r>
    </w:p>
    <w:p w14:paraId="3590EDF7" w14:textId="72A466B9"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近畿大学奈良病院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臨床教授　平山暁秀</w:t>
      </w:r>
      <w:r w:rsidRPr="00410040">
        <w:rPr>
          <w:rFonts w:ascii="ＭＳ ゴシック" w:eastAsia="ＭＳ ゴシック" w:hAnsi="ＭＳ ゴシック" w:cs="Times New Roman" w:hint="eastAsia"/>
          <w:szCs w:val="21"/>
          <w:lang w:val="fr-FR"/>
        </w:rPr>
        <w:t xml:space="preserve">　</w:t>
      </w:r>
    </w:p>
    <w:p w14:paraId="1405FFF0" w14:textId="0B9BBF43"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平尾病院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院長　　　平尾周也</w:t>
      </w:r>
      <w:r w:rsidRPr="00410040">
        <w:rPr>
          <w:rFonts w:ascii="ＭＳ ゴシック" w:eastAsia="ＭＳ ゴシック" w:hAnsi="ＭＳ ゴシック" w:cs="Times New Roman" w:hint="eastAsia"/>
          <w:szCs w:val="21"/>
          <w:lang w:val="fr-FR"/>
        </w:rPr>
        <w:t xml:space="preserve">　</w:t>
      </w:r>
    </w:p>
    <w:p w14:paraId="4538608C" w14:textId="7105277B"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星ヶ丘医療センター　　　　泌尿器科　</w:t>
      </w:r>
      <w:r w:rsidR="008053E7" w:rsidRPr="00410040">
        <w:rPr>
          <w:rFonts w:ascii="ＭＳ ゴシック" w:eastAsia="ＭＳ ゴシック" w:hAnsi="ＭＳ ゴシック" w:cs="Times New Roman" w:hint="eastAsia"/>
          <w:szCs w:val="21"/>
          <w:lang w:val="fr-FR"/>
        </w:rPr>
        <w:t xml:space="preserve">　　　　　　</w:t>
      </w:r>
      <w:bookmarkStart w:id="3" w:name="_Hlk121768355"/>
      <w:r w:rsidR="00410040" w:rsidRPr="00410040">
        <w:rPr>
          <w:rFonts w:ascii="ＭＳ ゴシック" w:eastAsia="ＭＳ ゴシック" w:hAnsi="ＭＳ ゴシック" w:cs="Times New Roman" w:hint="eastAsia"/>
          <w:szCs w:val="21"/>
          <w:lang w:val="fr-FR"/>
        </w:rPr>
        <w:t xml:space="preserve">部長　　　</w:t>
      </w:r>
      <w:bookmarkEnd w:id="3"/>
      <w:r w:rsidR="00410040" w:rsidRPr="00410040">
        <w:rPr>
          <w:rFonts w:ascii="ＭＳ ゴシック" w:eastAsia="ＭＳ ゴシック" w:hAnsi="ＭＳ ゴシック" w:cs="Times New Roman" w:hint="eastAsia"/>
          <w:szCs w:val="21"/>
          <w:lang w:val="fr-FR"/>
        </w:rPr>
        <w:t>松本吉弘</w:t>
      </w:r>
      <w:r w:rsidRPr="00410040">
        <w:rPr>
          <w:rFonts w:ascii="ＭＳ ゴシック" w:eastAsia="ＭＳ ゴシック" w:hAnsi="ＭＳ ゴシック" w:cs="Times New Roman" w:hint="eastAsia"/>
          <w:szCs w:val="21"/>
          <w:lang w:val="fr-FR"/>
        </w:rPr>
        <w:t xml:space="preserve">　</w:t>
      </w:r>
    </w:p>
    <w:p w14:paraId="1EDCA3D8" w14:textId="4CB601F9"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大阪暁明館病院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名誉院長　坂</w:t>
      </w:r>
      <w:r w:rsid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宗久</w:t>
      </w:r>
      <w:r w:rsidRPr="00410040">
        <w:rPr>
          <w:rFonts w:ascii="ＭＳ ゴシック" w:eastAsia="ＭＳ ゴシック" w:hAnsi="ＭＳ ゴシック" w:cs="Times New Roman" w:hint="eastAsia"/>
          <w:szCs w:val="21"/>
          <w:lang w:val="fr-FR"/>
        </w:rPr>
        <w:t xml:space="preserve">　</w:t>
      </w:r>
    </w:p>
    <w:p w14:paraId="118645CD" w14:textId="437F6E51"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大阪回生病院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副院長　　田中雅博</w:t>
      </w:r>
      <w:r w:rsidRPr="00410040">
        <w:rPr>
          <w:rFonts w:ascii="ＭＳ ゴシック" w:eastAsia="ＭＳ ゴシック" w:hAnsi="ＭＳ ゴシック" w:cs="Times New Roman" w:hint="eastAsia"/>
          <w:szCs w:val="21"/>
          <w:lang w:val="fr-FR"/>
        </w:rPr>
        <w:t xml:space="preserve">　</w:t>
      </w:r>
    </w:p>
    <w:p w14:paraId="67308304" w14:textId="0AB7E9AD"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多根総合病院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細川幸成</w:t>
      </w:r>
      <w:r w:rsidRPr="00410040">
        <w:rPr>
          <w:rFonts w:ascii="ＭＳ ゴシック" w:eastAsia="ＭＳ ゴシック" w:hAnsi="ＭＳ ゴシック" w:cs="Times New Roman" w:hint="eastAsia"/>
          <w:szCs w:val="21"/>
          <w:lang w:val="fr-FR"/>
        </w:rPr>
        <w:t xml:space="preserve">　</w:t>
      </w:r>
    </w:p>
    <w:p w14:paraId="4B1F1D79" w14:textId="7D7695FB" w:rsidR="001811FF" w:rsidRPr="00410040" w:rsidRDefault="001811FF" w:rsidP="008053E7">
      <w:pPr>
        <w:widowControl/>
        <w:ind w:firstLineChars="400" w:firstLine="840"/>
        <w:jc w:val="left"/>
        <w:rPr>
          <w:rFonts w:ascii="ＭＳ ゴシック" w:eastAsia="ＭＳ ゴシック" w:hAnsi="ＭＳ ゴシック" w:cs="Times New Roman"/>
          <w:szCs w:val="21"/>
          <w:lang w:val="fr-FR"/>
        </w:rPr>
      </w:pPr>
      <w:r w:rsidRPr="00410040">
        <w:rPr>
          <w:rFonts w:ascii="ＭＳ ゴシック" w:eastAsia="ＭＳ ゴシック" w:hAnsi="ＭＳ ゴシック" w:cs="Times New Roman" w:hint="eastAsia"/>
          <w:szCs w:val="21"/>
          <w:lang w:val="fr-FR"/>
        </w:rPr>
        <w:t xml:space="preserve">岡波総合病院　　　　　　　泌尿器科　</w:t>
      </w:r>
      <w:r w:rsidR="008053E7"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部長　　　藤本</w:t>
      </w:r>
      <w:r w:rsid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健</w:t>
      </w:r>
      <w:r w:rsidRPr="00410040">
        <w:rPr>
          <w:rFonts w:ascii="ＭＳ ゴシック" w:eastAsia="ＭＳ ゴシック" w:hAnsi="ＭＳ ゴシック" w:cs="Times New Roman" w:hint="eastAsia"/>
          <w:szCs w:val="21"/>
          <w:lang w:val="fr-FR"/>
        </w:rPr>
        <w:t xml:space="preserve">　</w:t>
      </w:r>
    </w:p>
    <w:p w14:paraId="642EA42A" w14:textId="3F62CF43" w:rsidR="009D667B" w:rsidRPr="00410040" w:rsidRDefault="001811FF" w:rsidP="00410040">
      <w:pPr>
        <w:ind w:firstLineChars="400" w:firstLine="840"/>
        <w:rPr>
          <w:rFonts w:ascii="ＭＳ ゴシック" w:eastAsia="ＭＳ ゴシック" w:hAnsi="ＭＳ ゴシック"/>
          <w:szCs w:val="21"/>
          <w:lang w:val="fr-FR"/>
        </w:rPr>
      </w:pPr>
      <w:r w:rsidRPr="00410040">
        <w:rPr>
          <w:rFonts w:ascii="ＭＳ ゴシック" w:eastAsia="ＭＳ ゴシック" w:hAnsi="ＭＳ ゴシック" w:cs="Times New Roman" w:hint="eastAsia"/>
          <w:szCs w:val="21"/>
          <w:lang w:val="fr-FR"/>
        </w:rPr>
        <w:t>松阪中央総合病院　　　　　泌尿器科</w:t>
      </w:r>
      <w:r w:rsidR="008053E7" w:rsidRPr="00410040">
        <w:rPr>
          <w:rFonts w:ascii="ＭＳ ゴシック" w:eastAsia="ＭＳ ゴシック" w:hAnsi="ＭＳ ゴシック" w:cs="Times New Roman" w:hint="eastAsia"/>
          <w:szCs w:val="21"/>
          <w:lang w:val="fr-FR"/>
        </w:rPr>
        <w:t xml:space="preserve">　　　　　　</w:t>
      </w:r>
      <w:r w:rsidRPr="00410040">
        <w:rPr>
          <w:rFonts w:ascii="ＭＳ ゴシック" w:eastAsia="ＭＳ ゴシック" w:hAnsi="ＭＳ ゴシック" w:cs="Times New Roman" w:hint="eastAsia"/>
          <w:szCs w:val="21"/>
          <w:lang w:val="fr-FR"/>
        </w:rPr>
        <w:t xml:space="preserve">　</w:t>
      </w:r>
      <w:r w:rsidR="00410040" w:rsidRPr="00410040">
        <w:rPr>
          <w:rFonts w:ascii="ＭＳ ゴシック" w:eastAsia="ＭＳ ゴシック" w:hAnsi="ＭＳ ゴシック" w:cs="Times New Roman" w:hint="eastAsia"/>
          <w:szCs w:val="21"/>
          <w:lang w:val="fr-FR"/>
        </w:rPr>
        <w:t>副院長　　雄谷剛士</w:t>
      </w:r>
    </w:p>
    <w:p w14:paraId="7E9D0899" w14:textId="77777777" w:rsidR="009D667B" w:rsidRPr="00B36240" w:rsidRDefault="009D667B" w:rsidP="00585123">
      <w:pPr>
        <w:rPr>
          <w:rFonts w:ascii="ＭＳ ゴシック" w:eastAsia="ＭＳ ゴシック" w:hAnsi="ＭＳ ゴシック"/>
          <w:sz w:val="22"/>
          <w:lang w:val="fr-FR"/>
        </w:rPr>
      </w:pPr>
    </w:p>
    <w:sectPr w:rsidR="009D667B" w:rsidRPr="00B362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4A261" w14:textId="77777777" w:rsidR="006676CC" w:rsidRDefault="006676CC" w:rsidP="00645310">
      <w:r>
        <w:separator/>
      </w:r>
    </w:p>
  </w:endnote>
  <w:endnote w:type="continuationSeparator" w:id="0">
    <w:p w14:paraId="096D752C" w14:textId="77777777" w:rsidR="006676CC" w:rsidRDefault="006676CC" w:rsidP="0064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CD83" w14:textId="77777777" w:rsidR="006676CC" w:rsidRDefault="006676CC" w:rsidP="00645310">
      <w:r>
        <w:separator/>
      </w:r>
    </w:p>
  </w:footnote>
  <w:footnote w:type="continuationSeparator" w:id="0">
    <w:p w14:paraId="1772A708" w14:textId="77777777" w:rsidR="006676CC" w:rsidRDefault="006676CC" w:rsidP="0064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270E"/>
    <w:multiLevelType w:val="hybridMultilevel"/>
    <w:tmpl w:val="C5447A02"/>
    <w:lvl w:ilvl="0" w:tplc="D5ACE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921CF"/>
    <w:multiLevelType w:val="hybridMultilevel"/>
    <w:tmpl w:val="7206CEBC"/>
    <w:lvl w:ilvl="0" w:tplc="27B840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0E"/>
    <w:rsid w:val="000061BA"/>
    <w:rsid w:val="00071705"/>
    <w:rsid w:val="000A1573"/>
    <w:rsid w:val="000E2DA9"/>
    <w:rsid w:val="000E3955"/>
    <w:rsid w:val="000F6B92"/>
    <w:rsid w:val="00134399"/>
    <w:rsid w:val="001811FF"/>
    <w:rsid w:val="00197FC9"/>
    <w:rsid w:val="002067ED"/>
    <w:rsid w:val="00273A14"/>
    <w:rsid w:val="00282A76"/>
    <w:rsid w:val="002872CF"/>
    <w:rsid w:val="002E2D1D"/>
    <w:rsid w:val="002E6529"/>
    <w:rsid w:val="00315EFF"/>
    <w:rsid w:val="0033669A"/>
    <w:rsid w:val="003506BE"/>
    <w:rsid w:val="00384EEB"/>
    <w:rsid w:val="00391447"/>
    <w:rsid w:val="003C2CBA"/>
    <w:rsid w:val="003F4640"/>
    <w:rsid w:val="00410040"/>
    <w:rsid w:val="00450224"/>
    <w:rsid w:val="00494592"/>
    <w:rsid w:val="004B7FD1"/>
    <w:rsid w:val="004E187B"/>
    <w:rsid w:val="00551F23"/>
    <w:rsid w:val="00577B97"/>
    <w:rsid w:val="00585123"/>
    <w:rsid w:val="005B03AF"/>
    <w:rsid w:val="00645310"/>
    <w:rsid w:val="006676CC"/>
    <w:rsid w:val="00675021"/>
    <w:rsid w:val="00680287"/>
    <w:rsid w:val="006A7EDE"/>
    <w:rsid w:val="007A15C8"/>
    <w:rsid w:val="008053E7"/>
    <w:rsid w:val="00841DEC"/>
    <w:rsid w:val="008513FC"/>
    <w:rsid w:val="00895133"/>
    <w:rsid w:val="008E405C"/>
    <w:rsid w:val="008F5214"/>
    <w:rsid w:val="00910E0E"/>
    <w:rsid w:val="00924386"/>
    <w:rsid w:val="009D2FA1"/>
    <w:rsid w:val="009D667B"/>
    <w:rsid w:val="009F0EB9"/>
    <w:rsid w:val="00A07A3D"/>
    <w:rsid w:val="00A17743"/>
    <w:rsid w:val="00A51B5A"/>
    <w:rsid w:val="00A76D3F"/>
    <w:rsid w:val="00B36240"/>
    <w:rsid w:val="00B53AA2"/>
    <w:rsid w:val="00B5799B"/>
    <w:rsid w:val="00C065F8"/>
    <w:rsid w:val="00CA2CCB"/>
    <w:rsid w:val="00D515CE"/>
    <w:rsid w:val="00D9183A"/>
    <w:rsid w:val="00D95001"/>
    <w:rsid w:val="00DB40FD"/>
    <w:rsid w:val="00E03B75"/>
    <w:rsid w:val="00E13D31"/>
    <w:rsid w:val="00E209D9"/>
    <w:rsid w:val="00E637B9"/>
    <w:rsid w:val="00ED51CB"/>
    <w:rsid w:val="00EF7660"/>
    <w:rsid w:val="00F044B0"/>
    <w:rsid w:val="00F8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ECB1E"/>
  <w15:chartTrackingRefBased/>
  <w15:docId w15:val="{090DBB1B-DAC5-4C99-A44E-F1A6E7CA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E0E"/>
    <w:pPr>
      <w:ind w:leftChars="400" w:left="840"/>
    </w:pPr>
  </w:style>
  <w:style w:type="paragraph" w:styleId="a4">
    <w:name w:val="header"/>
    <w:basedOn w:val="a"/>
    <w:link w:val="a5"/>
    <w:uiPriority w:val="99"/>
    <w:unhideWhenUsed/>
    <w:rsid w:val="00645310"/>
    <w:pPr>
      <w:tabs>
        <w:tab w:val="center" w:pos="4252"/>
        <w:tab w:val="right" w:pos="8504"/>
      </w:tabs>
      <w:snapToGrid w:val="0"/>
    </w:pPr>
  </w:style>
  <w:style w:type="character" w:customStyle="1" w:styleId="a5">
    <w:name w:val="ヘッダー (文字)"/>
    <w:basedOn w:val="a0"/>
    <w:link w:val="a4"/>
    <w:uiPriority w:val="99"/>
    <w:rsid w:val="00645310"/>
  </w:style>
  <w:style w:type="paragraph" w:styleId="a6">
    <w:name w:val="footer"/>
    <w:basedOn w:val="a"/>
    <w:link w:val="a7"/>
    <w:uiPriority w:val="99"/>
    <w:unhideWhenUsed/>
    <w:rsid w:val="00645310"/>
    <w:pPr>
      <w:tabs>
        <w:tab w:val="center" w:pos="4252"/>
        <w:tab w:val="right" w:pos="8504"/>
      </w:tabs>
      <w:snapToGrid w:val="0"/>
    </w:pPr>
  </w:style>
  <w:style w:type="character" w:customStyle="1" w:styleId="a7">
    <w:name w:val="フッター (文字)"/>
    <w:basedOn w:val="a0"/>
    <w:link w:val="a6"/>
    <w:uiPriority w:val="99"/>
    <w:rsid w:val="0064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健太</dc:creator>
  <cp:keywords/>
  <dc:description/>
  <cp:lastModifiedBy>企画調整課 共有</cp:lastModifiedBy>
  <cp:revision>2</cp:revision>
  <cp:lastPrinted>2022-08-02T12:49:00Z</cp:lastPrinted>
  <dcterms:created xsi:type="dcterms:W3CDTF">2023-07-18T08:02:00Z</dcterms:created>
  <dcterms:modified xsi:type="dcterms:W3CDTF">2023-07-18T08:02:00Z</dcterms:modified>
</cp:coreProperties>
</file>